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F" w:rsidRDefault="00134CAF" w:rsidP="00134CAF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</w:t>
      </w:r>
    </w:p>
    <w:p w:rsidR="00134CAF" w:rsidRDefault="00134CAF" w:rsidP="00134CAF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D07F2">
        <w:rPr>
          <w:rFonts w:ascii="Times New Roman" w:hAnsi="Times New Roman" w:cs="Times New Roman"/>
          <w:sz w:val="24"/>
          <w:szCs w:val="24"/>
        </w:rPr>
        <w:t xml:space="preserve">XVII/166/2016 </w:t>
      </w:r>
      <w:r>
        <w:rPr>
          <w:rFonts w:ascii="Times New Roman" w:hAnsi="Times New Roman" w:cs="Times New Roman"/>
          <w:sz w:val="24"/>
          <w:szCs w:val="24"/>
        </w:rPr>
        <w:t>Rady Miejskiej</w:t>
      </w:r>
    </w:p>
    <w:p w:rsidR="00134CAF" w:rsidRDefault="00134CAF" w:rsidP="00134CAF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Kuźni Raciborskiej</w:t>
      </w:r>
    </w:p>
    <w:p w:rsidR="00134CAF" w:rsidRDefault="00134CAF" w:rsidP="00134CAF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D07F2">
        <w:rPr>
          <w:rFonts w:ascii="Times New Roman" w:hAnsi="Times New Roman" w:cs="Times New Roman"/>
          <w:sz w:val="24"/>
          <w:szCs w:val="24"/>
        </w:rPr>
        <w:t>30 marca 2016r.</w:t>
      </w:r>
    </w:p>
    <w:p w:rsidR="00134CAF" w:rsidRDefault="00134CAF" w:rsidP="00134CAF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134CA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OPIEKI NAD ZWIERZĘTAMI BEZDOMNYMI ORAZ ZAPOBIEGANIA BEZDOMNOŚCI ZWIERZĄT NA TERENIE GMINY</w:t>
      </w:r>
    </w:p>
    <w:p w:rsidR="00134CAF" w:rsidRDefault="00134CAF" w:rsidP="00134CA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KUŹNIA RACIBORSKA W 2016 ROKU</w:t>
      </w:r>
    </w:p>
    <w:p w:rsidR="00134CAF" w:rsidRDefault="00134CAF" w:rsidP="00B04F6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B04F6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:rsidR="00134CAF" w:rsidRDefault="00134CAF" w:rsidP="00134CA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F" w:rsidRDefault="00134CAF" w:rsidP="00134CA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art. 1 ustawy z dnia 21 sierpnia 1997 r. o ochronie zwierząt </w:t>
      </w:r>
      <w:r>
        <w:rPr>
          <w:rFonts w:ascii="Times New Roman" w:hAnsi="Times New Roman" w:cs="Times New Roman"/>
          <w:i/>
          <w:sz w:val="24"/>
          <w:szCs w:val="24"/>
        </w:rPr>
        <w:t>„zwierzę jako istota żyjąca, zdolna do odczuwania cierpienia, nie jest rzeczą. Człowiek jest mu winien poszanowanie, ochronę i opiekę”.</w:t>
      </w:r>
    </w:p>
    <w:p w:rsidR="00134CAF" w:rsidRDefault="00134CAF" w:rsidP="00134CA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oparciu o art.1 ust. 3 ww. ustawy </w:t>
      </w:r>
      <w:r>
        <w:rPr>
          <w:rFonts w:ascii="Times New Roman" w:hAnsi="Times New Roman" w:cs="Times New Roman"/>
          <w:i/>
          <w:sz w:val="24"/>
          <w:szCs w:val="24"/>
        </w:rPr>
        <w:t xml:space="preserve">„organy administracji publicznej podejmują działania na rzecz ochrony zwierząt, współdziałając w tym zakresie z odpowiednimi instytucjami </w:t>
      </w:r>
      <w:r>
        <w:rPr>
          <w:rFonts w:ascii="Times New Roman" w:hAnsi="Times New Roman" w:cs="Times New Roman"/>
          <w:i/>
          <w:sz w:val="24"/>
          <w:szCs w:val="24"/>
        </w:rPr>
        <w:br/>
        <w:t>i organizacjami krajowymi i międzynarodowymi”.</w:t>
      </w:r>
    </w:p>
    <w:p w:rsidR="00134CAF" w:rsidRDefault="00134CAF" w:rsidP="00134CA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Podstawą prawną  podjęcia przez Radę Miejską w Kuźni Raciborskiej uchwały w sprawie programu opieki nad zwierzętami bezdomnymi oraz zapobiegania bezdomności zwierząt 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terenie Gminy Kuźnia Raciborska, zwanego dalej „Programem” jest art. 11a ustawy z dnia </w:t>
      </w:r>
      <w:r>
        <w:rPr>
          <w:rFonts w:ascii="Times New Roman" w:hAnsi="Times New Roman" w:cs="Times New Roman"/>
          <w:sz w:val="24"/>
          <w:szCs w:val="24"/>
        </w:rPr>
        <w:br/>
        <w:t>21 sierpnia 1997 r. o ochronie zwierząt (tekst jedn. Dz. U. z 2013 r., poz. 856 ze zmianami).</w:t>
      </w:r>
    </w:p>
    <w:p w:rsidR="00134CAF" w:rsidRDefault="00134CAF" w:rsidP="00134C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 zastosowanie do wszystkich zwierząt domowych, w szczególności psów i kotów, w tym kotów wolno żyjących oraz zwierząt gospodarskich.</w:t>
      </w:r>
    </w:p>
    <w:p w:rsidR="00134CAF" w:rsidRDefault="00134CAF" w:rsidP="00134C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działań określonych w Programie dotyczy psów i kotów,  ponieważ skala bezdomności tych zwierząt jest największa w całym kraju, jak również w Gminie Kuźnia Raciborska.</w:t>
      </w:r>
    </w:p>
    <w:p w:rsidR="00134CAF" w:rsidRDefault="00134CAF" w:rsidP="00134CA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Bezdomność zwierząt</w:t>
      </w:r>
      <w:r>
        <w:rPr>
          <w:rFonts w:ascii="Times New Roman" w:hAnsi="Times New Roman" w:cs="Times New Roman"/>
          <w:sz w:val="24"/>
          <w:szCs w:val="24"/>
        </w:rPr>
        <w:t xml:space="preserve"> jest zjawiskiem społecznym, którego głównymi przyczynami są:</w:t>
      </w:r>
    </w:p>
    <w:p w:rsidR="00134CAF" w:rsidRDefault="00134CAF" w:rsidP="00134CA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niekontrolowane rozmnażanie,</w:t>
      </w:r>
    </w:p>
    <w:p w:rsidR="00134CAF" w:rsidRDefault="00134CAF" w:rsidP="00134CA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porzucanie zwierząt przez właścicieli,</w:t>
      </w:r>
    </w:p>
    <w:p w:rsidR="00134CAF" w:rsidRDefault="00134CAF" w:rsidP="00134CA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ucieczka zwierząt od właścicieli,</w:t>
      </w:r>
    </w:p>
    <w:p w:rsidR="00134CAF" w:rsidRDefault="00134CAF" w:rsidP="00134CA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łatwość pozyskiwania zwierząt,</w:t>
      </w:r>
    </w:p>
    <w:p w:rsidR="00134CAF" w:rsidRDefault="00134CAF" w:rsidP="00134CA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panujące mody na posiadanie zwierząt określonych ras.</w:t>
      </w:r>
    </w:p>
    <w:p w:rsidR="00134CAF" w:rsidRDefault="00134CAF" w:rsidP="00134CA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Sterylizacja i kastracja </w:t>
      </w:r>
      <w:r>
        <w:rPr>
          <w:rFonts w:ascii="Times New Roman" w:hAnsi="Times New Roman" w:cs="Times New Roman"/>
          <w:sz w:val="24"/>
          <w:szCs w:val="24"/>
        </w:rPr>
        <w:t>czyli pozbawianie możliwości rozmnażania zwierząt bezdomnych oraz domowych to najskuteczniejsza metoda unikania niekontrolowanej rozrodczości zwierząt.</w:t>
      </w:r>
    </w:p>
    <w:p w:rsidR="00134CAF" w:rsidRDefault="00134CAF" w:rsidP="00134CA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Koty wolno żyjące, </w:t>
      </w:r>
      <w:r>
        <w:rPr>
          <w:rFonts w:ascii="Times New Roman" w:hAnsi="Times New Roman" w:cs="Times New Roman"/>
          <w:sz w:val="24"/>
          <w:szCs w:val="24"/>
        </w:rPr>
        <w:t>bytujące głównie w piwnicach budynków mieszkalnych, są elementem ekosystemu miejskiego, a ich obecność zapobiega  rozprzestrzenianiu się gryzoni ( myszy i szczurów ). Kotów tych nie należy wyłapywać i umieszczać w Schronisku, lecz stwarzać warunki bytowania w miejscach  ich dotychczasowego schronienia.</w:t>
      </w:r>
    </w:p>
    <w:p w:rsidR="00134CAF" w:rsidRDefault="00134CAF" w:rsidP="00134C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wszystkich zadań określonych w Programie, zmierza do ograniczenia liczby bezdomnych zwierząt trafiających pod opiekę Schroniska dla Bezdomnych Zwierząt w Rybniku.</w:t>
      </w:r>
    </w:p>
    <w:p w:rsidR="00134CAF" w:rsidRDefault="00134CAF" w:rsidP="00134C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134C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F" w:rsidRPr="00134CAF" w:rsidRDefault="00134CAF" w:rsidP="00134CA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Postanowienia ogólne</w:t>
      </w:r>
    </w:p>
    <w:p w:rsidR="00134CAF" w:rsidRDefault="00134CAF" w:rsidP="00134CA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134CA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1. Ilekroć w uchwale jest mowa o;</w:t>
      </w:r>
    </w:p>
    <w:p w:rsidR="00134CAF" w:rsidRDefault="00134CAF" w:rsidP="00134C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Urzędzie, należy przez to rozumieć Urząd Miejski w Kuźni Raciborskiej, jako jednostkę organizacyjną, przy pomocy której Burmistrz Kuźni Raciborskiej wykonuje zadania;</w:t>
      </w:r>
    </w:p>
    <w:p w:rsidR="00134CAF" w:rsidRDefault="00134CAF" w:rsidP="00134C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Schronisku, należy przez to rozumieć Schronisko dla Bezdomnych Zwierząt w Rybniku prowadzone przez Rolniczą Spółdzielnię Produkcyjną w Rybniku </w:t>
      </w:r>
      <w:r>
        <w:rPr>
          <w:rFonts w:ascii="Times New Roman" w:hAnsi="Times New Roman" w:cs="Times New Roman"/>
          <w:sz w:val="24"/>
          <w:szCs w:val="24"/>
        </w:rPr>
        <w:br/>
        <w:t>z siedzibą przy ul. Majątkowej 42;</w:t>
      </w:r>
    </w:p>
    <w:p w:rsidR="00134CAF" w:rsidRDefault="00134CAF" w:rsidP="00134C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zwierzętach bezdomnych, należy przez to rozumieć zwierzęta domowe lub gospodarskie, które uciekły, zabłąkały się lub zostały porzucone przez człowieka, </w:t>
      </w:r>
      <w:r>
        <w:rPr>
          <w:rFonts w:ascii="Times New Roman" w:hAnsi="Times New Roman" w:cs="Times New Roman"/>
          <w:sz w:val="24"/>
          <w:szCs w:val="24"/>
        </w:rPr>
        <w:br/>
        <w:t>a nie ma możliwości ustalenia ich właściciela lub innej osoby, pod której opieką trwale dotąd pozostawały;</w:t>
      </w:r>
    </w:p>
    <w:p w:rsidR="00134CAF" w:rsidRDefault="00134CAF" w:rsidP="00134C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zwierzętach domowych, należy przez to rozumieć zwierzęta tradycyjnie przebywające wraz z człowiekiem w jego domu lub odpowiednim pomieszczeniu, utrzymywane przez człowieka w charakterze towarzysza;</w:t>
      </w:r>
    </w:p>
    <w:p w:rsidR="00134CAF" w:rsidRDefault="00134CAF" w:rsidP="00134C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zwierzętach gospodarskich, należy przez to rozumieć zwierzęta gospodarskie </w:t>
      </w:r>
      <w:r>
        <w:rPr>
          <w:rFonts w:ascii="Times New Roman" w:hAnsi="Times New Roman" w:cs="Times New Roman"/>
          <w:sz w:val="24"/>
          <w:szCs w:val="24"/>
        </w:rPr>
        <w:br/>
        <w:t>w rozumieniu przepisów o organizacji hodowli i rozrodzie zwierząt gospodarskich;</w:t>
      </w:r>
    </w:p>
    <w:p w:rsidR="00134CAF" w:rsidRDefault="00134CAF" w:rsidP="00134C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kotach wolno żyjących, należy przez to rozumieć, koty urodzone lub żyjące na wolności ( żyjące w otoczeniu człowieka w stanie dzikim );</w:t>
      </w:r>
    </w:p>
    <w:p w:rsidR="00134CAF" w:rsidRDefault="00134CAF" w:rsidP="00134C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Programie, należy przez to rozumieć Program opieki nad zwierzętami bezdomnymi oraz zapobiegania bezdomności zwierząt na terenie Gminy Kuźnia Raciborska </w:t>
      </w:r>
      <w:r>
        <w:rPr>
          <w:rFonts w:ascii="Times New Roman" w:hAnsi="Times New Roman" w:cs="Times New Roman"/>
          <w:sz w:val="24"/>
          <w:szCs w:val="24"/>
        </w:rPr>
        <w:br/>
        <w:t xml:space="preserve">w 2016 roku.    </w:t>
      </w:r>
    </w:p>
    <w:p w:rsidR="00134CAF" w:rsidRDefault="00134CAF" w:rsidP="00134C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134CAF">
      <w:pPr>
        <w:pStyle w:val="Standard"/>
        <w:spacing w:after="0"/>
        <w:ind w:left="993" w:hanging="978"/>
        <w:jc w:val="both"/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 Koordynatorem Programu jest Burmistrz Miasta Kuźnia Raciborska. Zadanie 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wykonuje przy pomocy Referatu Gospodarki Nieruchomościami, Rolnictwa </w:t>
      </w:r>
      <w:r>
        <w:rPr>
          <w:rFonts w:ascii="Times New Roman" w:hAnsi="Times New Roman" w:cs="Times New Roman"/>
          <w:sz w:val="24"/>
          <w:szCs w:val="24"/>
        </w:rPr>
        <w:br/>
        <w:t>i Ochrony Środowiska Urzędu Miejskiego w Kuźni Raciborskiej.</w:t>
      </w:r>
    </w:p>
    <w:p w:rsidR="00134CAF" w:rsidRDefault="00134CAF" w:rsidP="00134CAF">
      <w:pPr>
        <w:pStyle w:val="Standard"/>
        <w:spacing w:after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2. Realizatorami Programu są:</w:t>
      </w:r>
    </w:p>
    <w:p w:rsidR="00134CAF" w:rsidRDefault="00134CAF" w:rsidP="00134CAF">
      <w:pPr>
        <w:pStyle w:val="Akapitzlist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na poziomie Urzędu inspektor ds. rolnictwa,</w:t>
      </w:r>
    </w:p>
    <w:p w:rsidR="00134CAF" w:rsidRDefault="00134CAF" w:rsidP="00134CA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Schronisko,</w:t>
      </w:r>
    </w:p>
    <w:p w:rsidR="00134CAF" w:rsidRDefault="00134CAF" w:rsidP="00134CA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pozarządowe, których celem statutowym jest ochrona zwierząt, działające na  terenie Gminy Kuźnia Raciborska.</w:t>
      </w:r>
    </w:p>
    <w:p w:rsidR="007D7775" w:rsidRDefault="007D7775" w:rsidP="00134C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134CA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i zadania Programu</w:t>
      </w:r>
    </w:p>
    <w:p w:rsidR="00134CAF" w:rsidRDefault="00134CAF" w:rsidP="00134CA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134CAF">
      <w:pPr>
        <w:pStyle w:val="Standard"/>
        <w:spacing w:after="0"/>
        <w:ind w:left="708" w:hanging="708"/>
        <w:jc w:val="both"/>
      </w:pPr>
      <w:r>
        <w:rPr>
          <w:rFonts w:ascii="Times New Roman" w:hAnsi="Times New Roman" w:cs="Times New Roman"/>
          <w:sz w:val="24"/>
          <w:szCs w:val="24"/>
        </w:rPr>
        <w:t>§ 3. 1.</w:t>
      </w:r>
      <w:r>
        <w:rPr>
          <w:rFonts w:ascii="Times New Roman" w:hAnsi="Times New Roman" w:cs="Times New Roman"/>
          <w:sz w:val="24"/>
          <w:szCs w:val="24"/>
        </w:rPr>
        <w:tab/>
        <w:t>Celem Programu jest zapobieganie bezdomności zwierząt na terenie Gminy Kuźnia   Raciborska oraz opieka nad zwierzętami bezdomnymi.</w:t>
      </w:r>
    </w:p>
    <w:p w:rsidR="00134CAF" w:rsidRDefault="00134CAF" w:rsidP="00134CAF">
      <w:pPr>
        <w:pStyle w:val="Standard"/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ab/>
        <w:t>Zadania priorytetowe Programu to:</w:t>
      </w:r>
    </w:p>
    <w:p w:rsidR="00134CAF" w:rsidRDefault="00134CAF" w:rsidP="00134CAF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zapewnienie bezdomnym zwierzętom miejsca w schronisku;</w:t>
      </w:r>
    </w:p>
    <w:p w:rsidR="00134CAF" w:rsidRDefault="00134CAF" w:rsidP="00134C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nad wolno żyjącymi kotami, w tym ich dokarmianie;</w:t>
      </w:r>
    </w:p>
    <w:p w:rsidR="00134CAF" w:rsidRDefault="00134CAF" w:rsidP="00134C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bezdomnych zwierząt;</w:t>
      </w:r>
    </w:p>
    <w:p w:rsidR="00134CAF" w:rsidRPr="00134CAF" w:rsidRDefault="00134CAF" w:rsidP="00134C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AF">
        <w:rPr>
          <w:rFonts w:ascii="Times New Roman" w:hAnsi="Times New Roman" w:cs="Times New Roman"/>
          <w:sz w:val="24"/>
          <w:szCs w:val="24"/>
        </w:rPr>
        <w:t>obligatoryjna sterylizacja albo kastracja zwierząt w schronisku;</w:t>
      </w:r>
    </w:p>
    <w:p w:rsidR="00134CAF" w:rsidRDefault="00134CAF" w:rsidP="00134C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nowych właścicieli dla bezdomnych zwierząt;</w:t>
      </w:r>
    </w:p>
    <w:p w:rsidR="00134CAF" w:rsidRDefault="00134CAF" w:rsidP="00134C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usypianie ślepych miotów;</w:t>
      </w:r>
    </w:p>
    <w:p w:rsidR="00134CAF" w:rsidRDefault="00134CAF" w:rsidP="00134C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gospodarstwa rolnego w celu zapewnienia miejsca dla zwierząt   gospodarskich;</w:t>
      </w:r>
    </w:p>
    <w:p w:rsidR="00134CAF" w:rsidRDefault="00134CAF" w:rsidP="00134C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zapewnienie całodobowej opieki weterynaryjnej w przypa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dkach zdarzeń drogowych z udziałem zwierząt.</w:t>
      </w:r>
    </w:p>
    <w:p w:rsidR="00134CAF" w:rsidRDefault="00134CAF" w:rsidP="00134C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134CA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założonych celów</w:t>
      </w:r>
    </w:p>
    <w:p w:rsidR="00134CAF" w:rsidRDefault="00134CAF" w:rsidP="00134CA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CAF" w:rsidRPr="000D07F2" w:rsidRDefault="00134CAF" w:rsidP="000D07F2">
      <w:pPr>
        <w:pStyle w:val="Standard"/>
        <w:spacing w:after="0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§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Zapewnienie opieki bezdomnym zwierzętom z terenu Gminy Kuźnia Raciborska   jest realizowane poprzez podpisanie umowy ze Schroniskiem na świadczenie usług </w:t>
      </w:r>
      <w:r>
        <w:rPr>
          <w:rFonts w:ascii="Times New Roman" w:hAnsi="Times New Roman" w:cs="Times New Roman"/>
          <w:sz w:val="24"/>
          <w:szCs w:val="24"/>
        </w:rPr>
        <w:br/>
        <w:t>z zakresu:</w:t>
      </w:r>
    </w:p>
    <w:p w:rsidR="00134CAF" w:rsidRDefault="00134CAF" w:rsidP="00134CAF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odławiania bezdomnych zwierząt,</w:t>
      </w:r>
    </w:p>
    <w:p w:rsidR="00134CAF" w:rsidRDefault="00134CAF" w:rsidP="00134CAF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niezbędnej opieki weterynaryjnej przetrzymywanym zwierzętom,</w:t>
      </w:r>
    </w:p>
    <w:p w:rsidR="00134CAF" w:rsidRDefault="00134CAF" w:rsidP="00134CAF">
      <w:pPr>
        <w:pStyle w:val="Akapitzlist"/>
        <w:numPr>
          <w:ilvl w:val="0"/>
          <w:numId w:val="5"/>
        </w:numPr>
        <w:spacing w:after="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podstawowych, niezbędnych warunków sanitarno-bytowych przetrzymywanym zwierzętom,</w:t>
      </w:r>
    </w:p>
    <w:p w:rsidR="00134CAF" w:rsidRDefault="00134CAF" w:rsidP="00134CAF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przetrzymywania i obserwacji  zwierząt podejrzanych o wściekliznę,</w:t>
      </w:r>
    </w:p>
    <w:p w:rsidR="00134CAF" w:rsidRDefault="00134CAF" w:rsidP="00134CAF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podejmowania działań na podstawie interwencji telefonicznych</w:t>
      </w:r>
    </w:p>
    <w:p w:rsidR="00134CAF" w:rsidRDefault="00134CAF" w:rsidP="00B04F67">
      <w:pPr>
        <w:pStyle w:val="Akapitzlist"/>
        <w:spacing w:after="0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dotyczących bezdomnych zwierząt z terenu Gminy w przypadkach potrąceń </w:t>
      </w:r>
      <w:r>
        <w:rPr>
          <w:rFonts w:ascii="Times New Roman" w:hAnsi="Times New Roman" w:cs="Times New Roman"/>
          <w:sz w:val="24"/>
          <w:szCs w:val="24"/>
        </w:rPr>
        <w:br/>
        <w:t>i pogryzień oraz stanowiących bezpośrednie zagrożenie dla bezpieczeństwa ludzi.</w:t>
      </w:r>
    </w:p>
    <w:p w:rsidR="00134CAF" w:rsidRDefault="00134CAF" w:rsidP="00134CAF">
      <w:pPr>
        <w:pStyle w:val="Standard"/>
        <w:spacing w:after="0"/>
        <w:ind w:left="705" w:hanging="705"/>
        <w:jc w:val="both"/>
      </w:pPr>
      <w:r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Sprawowanie opieki nad kotami wolno żyjącymi, w tym ich dokarmianie, realizowane jest poprzez:</w:t>
      </w:r>
    </w:p>
    <w:p w:rsidR="00134CAF" w:rsidRDefault="00134CAF" w:rsidP="00134CA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karmy dla kotów wolno żyjących i przekazanie wyznaczonemu pracownikowi Zakładu Gospodarki Komunalnej i Mieszkaniowej w Kuźni Raciborskiej w celu ich dokarmiania,</w:t>
      </w:r>
    </w:p>
    <w:p w:rsidR="00134CAF" w:rsidRPr="00B04F67" w:rsidRDefault="00134CAF" w:rsidP="00134CA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interwencji w sprawach kotów wolno żyjących przy udziale organizacji społecznych, których statutowym celem działania jest ochrona zwierząt.</w:t>
      </w:r>
    </w:p>
    <w:p w:rsidR="00134CAF" w:rsidRDefault="00134CAF" w:rsidP="00134CA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ab/>
        <w:t xml:space="preserve">Na terenie Gminy Kuźnia Raciborska odławianie bezdomnych zwierząt realizowane </w:t>
      </w:r>
      <w:r>
        <w:rPr>
          <w:rFonts w:ascii="Times New Roman" w:hAnsi="Times New Roman" w:cs="Times New Roman"/>
          <w:sz w:val="24"/>
          <w:szCs w:val="24"/>
        </w:rPr>
        <w:tab/>
        <w:t xml:space="preserve">jest przez Schronisko dla Bezdomnych Zwierząt w Rybniku na podstawie podpisanej </w:t>
      </w:r>
      <w:r>
        <w:rPr>
          <w:rFonts w:ascii="Times New Roman" w:hAnsi="Times New Roman" w:cs="Times New Roman"/>
          <w:sz w:val="24"/>
          <w:szCs w:val="24"/>
        </w:rPr>
        <w:tab/>
        <w:t>umowy, zgodnie z zasadami:</w:t>
      </w:r>
    </w:p>
    <w:p w:rsidR="00134CAF" w:rsidRDefault="00134CAF" w:rsidP="00134CAF">
      <w:pPr>
        <w:pStyle w:val="Akapitzlist"/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wyłapywanie bezdomnych zwierząt będzie realizowanie każdorazowo na podstawie interwencji telefonicznych,</w:t>
      </w:r>
    </w:p>
    <w:p w:rsidR="00134CAF" w:rsidRDefault="00134CAF" w:rsidP="00134CAF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wyłapywaniem będą objęte bezdomne zwierzęta pozostawione bez opieki, </w:t>
      </w:r>
      <w:r>
        <w:rPr>
          <w:rFonts w:ascii="Times New Roman" w:hAnsi="Times New Roman" w:cs="Times New Roman"/>
          <w:sz w:val="24"/>
          <w:szCs w:val="24"/>
        </w:rPr>
        <w:br/>
        <w:t>w stosunku do których nie istnieje możliwość ustalenia ich właścicieli,</w:t>
      </w:r>
    </w:p>
    <w:p w:rsidR="00134CAF" w:rsidRDefault="00134CAF" w:rsidP="00134CAF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wyłapywanie bezdomnych zwierząt będzie prowadzone wyłącznie  przy użyciu specjalistycznego sprzętu przeznaczonego do wyłapywania zwierząt, który nie stwarza zagrożenia  dla ich życia i zdrowia, a także nie będzie zadawał im cierpienia,</w:t>
      </w:r>
    </w:p>
    <w:p w:rsidR="00134CAF" w:rsidRDefault="00134CAF" w:rsidP="00B04F67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transport wyłapanych bezdomnych zwierząt będzie odbywał się środkiem transportu przystosowanym do bezpiecznego i humanitarnego przewozu zwierząt.  </w:t>
      </w:r>
    </w:p>
    <w:p w:rsidR="00134CAF" w:rsidRDefault="00134CAF" w:rsidP="00134CAF">
      <w:pPr>
        <w:pStyle w:val="Standard"/>
        <w:spacing w:after="0"/>
        <w:ind w:left="705" w:hanging="705"/>
        <w:jc w:val="both"/>
      </w:pPr>
      <w:r>
        <w:rPr>
          <w:rFonts w:ascii="Times New Roman" w:hAnsi="Times New Roman" w:cs="Times New Roman"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ab/>
        <w:t>Ograniczanie populacji bezdomnych zwierząt poprzez sterylizację i kastrację zwierząt domowych, w szczególności psów i kotów jest realizowane przez Schronisko, w którym będą przeprowadzane zabiegi sterylizacji lub kastracji zwierząt przyjętych do schroniska, z wyjątkiem zwierząt, u których istnieją przeciwwskazania do wykonania tych zabiegów, z uwagi na stan zdrowia lub wiek, zgodnie z występującymi zasadami:</w:t>
      </w:r>
    </w:p>
    <w:p w:rsidR="00134CAF" w:rsidRDefault="00134CAF" w:rsidP="00134CAF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zabiegi sterylizacji i kastracji mogą być przeprowadzane wyłącznie przez lekarza weterynarii,</w:t>
      </w:r>
    </w:p>
    <w:p w:rsidR="00134CAF" w:rsidRDefault="00134CAF" w:rsidP="00B04F67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zabiegom sterylizacji i kastracji nie podlegają zwierzęta w okresie 14 dni od </w:t>
      </w:r>
      <w:r>
        <w:rPr>
          <w:rFonts w:ascii="Times New Roman" w:hAnsi="Times New Roman" w:cs="Times New Roman"/>
          <w:sz w:val="24"/>
          <w:szCs w:val="24"/>
        </w:rPr>
        <w:lastRenderedPageBreak/>
        <w:t>umieszczenia w Schronisku z uwagi na możliwość zgłoszenia się właściciela lub opiekuna.</w:t>
      </w:r>
    </w:p>
    <w:p w:rsidR="00134CAF" w:rsidRDefault="00134CAF" w:rsidP="00134CA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ab/>
        <w:t>Poszukiwanie właścicieli dla bezdomnych zwierząt realizowane jest poprzez:</w:t>
      </w:r>
    </w:p>
    <w:p w:rsidR="00134CAF" w:rsidRDefault="00B04F67" w:rsidP="00B04F67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34CAF">
        <w:rPr>
          <w:rFonts w:ascii="Times New Roman" w:hAnsi="Times New Roman" w:cs="Times New Roman"/>
          <w:sz w:val="24"/>
          <w:szCs w:val="24"/>
        </w:rPr>
        <w:t>informacje o możliwościach adopcji zwierząt bezdomnych, umieszczone na stronie internetowej Schroniska, z którym podpisano umowę na wyłapywanie i dalszą adopcję,</w:t>
      </w:r>
    </w:p>
    <w:p w:rsidR="00134CAF" w:rsidRDefault="00B04F67" w:rsidP="00B04F67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4CAF">
        <w:rPr>
          <w:rFonts w:ascii="Times New Roman" w:hAnsi="Times New Roman" w:cs="Times New Roman"/>
          <w:sz w:val="24"/>
          <w:szCs w:val="24"/>
        </w:rPr>
        <w:t>współdziałanie z organizacjami społecznymi w zakresie poszukiwania nowych właścicieli zwierząt.</w:t>
      </w:r>
    </w:p>
    <w:p w:rsidR="00134CAF" w:rsidRDefault="00134CAF" w:rsidP="00134CA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§ 9.</w:t>
      </w:r>
      <w:r>
        <w:rPr>
          <w:rFonts w:ascii="Times New Roman" w:hAnsi="Times New Roman" w:cs="Times New Roman"/>
          <w:sz w:val="24"/>
          <w:szCs w:val="24"/>
        </w:rPr>
        <w:tab/>
        <w:t>Usypianie ślepych miotów:</w:t>
      </w:r>
    </w:p>
    <w:p w:rsidR="00134CAF" w:rsidRDefault="00B04F67" w:rsidP="00B04F67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34CAF">
        <w:rPr>
          <w:rFonts w:ascii="Times New Roman" w:hAnsi="Times New Roman" w:cs="Times New Roman"/>
          <w:sz w:val="24"/>
          <w:szCs w:val="24"/>
        </w:rPr>
        <w:t xml:space="preserve">usypianie ślepych miotów może nastąpić wyłącznie przez lekarza weterynarii </w:t>
      </w:r>
      <w:r>
        <w:rPr>
          <w:rFonts w:ascii="Times New Roman" w:hAnsi="Times New Roman" w:cs="Times New Roman"/>
          <w:sz w:val="24"/>
          <w:szCs w:val="24"/>
        </w:rPr>
        <w:br/>
      </w:r>
      <w:r w:rsidR="00134CAF">
        <w:rPr>
          <w:rFonts w:ascii="Times New Roman" w:hAnsi="Times New Roman" w:cs="Times New Roman"/>
          <w:sz w:val="24"/>
          <w:szCs w:val="24"/>
        </w:rPr>
        <w:t>w Schronisku, zgodnie z podpisaną umową,</w:t>
      </w:r>
    </w:p>
    <w:p w:rsidR="00134CAF" w:rsidRDefault="00B04F67" w:rsidP="00B04F67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4CAF">
        <w:rPr>
          <w:rFonts w:ascii="Times New Roman" w:hAnsi="Times New Roman" w:cs="Times New Roman"/>
          <w:sz w:val="24"/>
          <w:szCs w:val="24"/>
        </w:rPr>
        <w:t>fakt i przyczynę uśpienia ślepych miotów odnotowuje się w ewidencji prowadzonej przez Schronisko,</w:t>
      </w:r>
    </w:p>
    <w:p w:rsidR="00134CAF" w:rsidRDefault="00B04F67" w:rsidP="00B04F67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34CAF">
        <w:rPr>
          <w:rFonts w:ascii="Times New Roman" w:hAnsi="Times New Roman" w:cs="Times New Roman"/>
          <w:sz w:val="24"/>
          <w:szCs w:val="24"/>
        </w:rPr>
        <w:t>zwierzę usypiane musi być traktowane do ostatniej chwili życia łagodnie i przyjaźnie, należy zaoszczędzić mu trwogi i dodatkowych udręczeń, sam zabieg uśpienia powinien być wykonany w sposób humanitarny,</w:t>
      </w:r>
    </w:p>
    <w:p w:rsidR="00134CAF" w:rsidRDefault="00B04F67" w:rsidP="00B04F67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34CAF">
        <w:rPr>
          <w:rFonts w:ascii="Times New Roman" w:hAnsi="Times New Roman" w:cs="Times New Roman"/>
          <w:sz w:val="24"/>
          <w:szCs w:val="24"/>
        </w:rPr>
        <w:t>zwłoki uśpionych zwierząt muszą być odpowiednio zabezpieczone do czasu zabrania ich przez odpowiednie służby do tego przeznaczone.</w:t>
      </w:r>
    </w:p>
    <w:p w:rsidR="00134CAF" w:rsidRPr="00B04F67" w:rsidRDefault="00134CAF" w:rsidP="00B04F67">
      <w:pPr>
        <w:pStyle w:val="Standard"/>
        <w:spacing w:after="0"/>
        <w:ind w:left="705" w:hanging="705"/>
        <w:jc w:val="both"/>
      </w:pPr>
      <w:r>
        <w:rPr>
          <w:rFonts w:ascii="Times New Roman" w:hAnsi="Times New Roman" w:cs="Times New Roman"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ab/>
        <w:t xml:space="preserve">W celu zapewnienia miejsca dla zwierząt gospodarskich w 2016 roku, Gmina Kuźnia Raciborska zawarła umowę z właścicielem gospodarstwa rolnego z siedzibą </w:t>
      </w:r>
      <w:r w:rsidR="00B04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Przewozie ul. Odrzańska 33, 47-253 Przewóz w zakresie zabezpieczenia pomieszczenia gospodarskiego na wypadek konieczności ulokowania w nim zwierząt gospodarskich.</w:t>
      </w:r>
    </w:p>
    <w:p w:rsidR="00134CAF" w:rsidRPr="00B04F67" w:rsidRDefault="00134CAF" w:rsidP="00B04F67">
      <w:pPr>
        <w:pStyle w:val="Standard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  <w:r>
        <w:rPr>
          <w:rFonts w:ascii="Times New Roman" w:hAnsi="Times New Roman" w:cs="Times New Roman"/>
          <w:sz w:val="24"/>
          <w:szCs w:val="24"/>
        </w:rPr>
        <w:tab/>
        <w:t xml:space="preserve">Zapewnienie całodobowej opieki weterynaryjnej w przypadkach zdarzeń drogowych </w:t>
      </w:r>
      <w:r w:rsidR="00B04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udziałem zwierząt realizowane jest poprzez korzystanie z usług oferowanych przez lecznicę dla zwierząt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InterVet</w:t>
      </w:r>
      <w:proofErr w:type="spellEnd"/>
      <w:r>
        <w:rPr>
          <w:rFonts w:ascii="Times New Roman" w:hAnsi="Times New Roman" w:cs="Times New Roman"/>
          <w:sz w:val="24"/>
          <w:szCs w:val="24"/>
        </w:rPr>
        <w:t>” z siedzibą w 44-300 Wodzisław Śląski ul. Leszka 44, oraz inne lecznice weterynaryjne oferujące usługi całodobowe.</w:t>
      </w:r>
    </w:p>
    <w:p w:rsidR="00134CAF" w:rsidRDefault="00134CAF" w:rsidP="00134CA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§ 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Finansowanie Programu.</w:t>
      </w:r>
    </w:p>
    <w:p w:rsidR="00134CAF" w:rsidRDefault="00134CAF" w:rsidP="00134CAF">
      <w:pPr>
        <w:pStyle w:val="Akapitzlist"/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Koszt realizacji Programu ponosi Gmina Kuźnia Raciborska w ramach budżetu na rok 2016. Na realizację Programu przewiduje się kwotę 36 500,00 zł, w tym na opiekę nad bezdomnymi zwierzętami obejmującą:</w:t>
      </w:r>
    </w:p>
    <w:p w:rsidR="00134CAF" w:rsidRDefault="00134CAF" w:rsidP="00134CA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odławianie bezdomnych zwierząt, umieszczanie i przetrzymywanie ich </w:t>
      </w:r>
      <w:r w:rsidR="00B04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schronisku, obligatoryjną sterylizację i kastrację, usypianie ślepych miotów oraz zapewnienie całodobowej opieki weterynaryjnej w przypadku zdarzeń drogowych z udziałem zwierząt – 34 000,00 zł,</w:t>
      </w:r>
    </w:p>
    <w:p w:rsidR="00134CAF" w:rsidRDefault="00134CAF" w:rsidP="00134CA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wolno żyjącymi kotami, w tym ich dokarmianie – 1 500,00 zł,</w:t>
      </w:r>
    </w:p>
    <w:p w:rsidR="00134CAF" w:rsidRDefault="00134CAF" w:rsidP="00134CA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wydatki – 1000,00 zł.</w:t>
      </w:r>
    </w:p>
    <w:p w:rsidR="00134CAF" w:rsidRDefault="00134CAF" w:rsidP="00134CAF">
      <w:pPr>
        <w:pStyle w:val="Akapitzlist"/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Środki wymienione w ust. 1 zostaną sfinansowane z działu 900, rozdział 90095,                        paragraf 4300, oraz w paragrafie 4210, zadanie 2247. </w:t>
      </w:r>
    </w:p>
    <w:p w:rsidR="00134CAF" w:rsidRDefault="00134CAF" w:rsidP="00134CAF">
      <w:pPr>
        <w:pStyle w:val="Akapitzlist"/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Środki finansowe wydatkowane będą poprzez zlecenie zadań publicznych, </w:t>
      </w:r>
      <w:r w:rsidR="00B04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  oparciu o art. 4 pkt 8 ustawy Prawo zamówień publicznych z dnia 29 stycznia 2004    roku ( tekst jednolity: Dz. U. 2015 r.,  poz. 2164 ).   </w:t>
      </w:r>
    </w:p>
    <w:p w:rsidR="00FB0BE0" w:rsidRDefault="00FB0BE0"/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7AD"/>
    <w:multiLevelType w:val="hybridMultilevel"/>
    <w:tmpl w:val="FD729116"/>
    <w:lvl w:ilvl="0" w:tplc="70C22306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21652F"/>
    <w:multiLevelType w:val="multilevel"/>
    <w:tmpl w:val="FCA008B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46765AF"/>
    <w:multiLevelType w:val="hybridMultilevel"/>
    <w:tmpl w:val="D87237E8"/>
    <w:lvl w:ilvl="0" w:tplc="4A3678BE">
      <w:start w:val="1"/>
      <w:numFmt w:val="decimal"/>
      <w:lvlText w:val="%1)"/>
      <w:lvlJc w:val="left"/>
      <w:pPr>
        <w:ind w:left="135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A06523"/>
    <w:multiLevelType w:val="multilevel"/>
    <w:tmpl w:val="80C6BD2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21A8606B"/>
    <w:multiLevelType w:val="multilevel"/>
    <w:tmpl w:val="446A050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23E12607"/>
    <w:multiLevelType w:val="hybridMultilevel"/>
    <w:tmpl w:val="39D2A4E0"/>
    <w:lvl w:ilvl="0" w:tplc="6D1A1C1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55C08"/>
    <w:multiLevelType w:val="multilevel"/>
    <w:tmpl w:val="F426EAA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2C7D7403"/>
    <w:multiLevelType w:val="multilevel"/>
    <w:tmpl w:val="BFE695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8" w15:restartNumberingAfterBreak="0">
    <w:nsid w:val="326C1E45"/>
    <w:multiLevelType w:val="multilevel"/>
    <w:tmpl w:val="F190CF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9" w15:restartNumberingAfterBreak="0">
    <w:nsid w:val="38B5492E"/>
    <w:multiLevelType w:val="multilevel"/>
    <w:tmpl w:val="CB6A6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3DD842C7"/>
    <w:multiLevelType w:val="hybridMultilevel"/>
    <w:tmpl w:val="6520F096"/>
    <w:lvl w:ilvl="0" w:tplc="5D6C8C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B2C05"/>
    <w:multiLevelType w:val="multilevel"/>
    <w:tmpl w:val="D23CFA6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4900361B"/>
    <w:multiLevelType w:val="hybridMultilevel"/>
    <w:tmpl w:val="6CE4F846"/>
    <w:lvl w:ilvl="0" w:tplc="E1D66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DB6A33"/>
    <w:multiLevelType w:val="multilevel"/>
    <w:tmpl w:val="084EE3E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4F942569"/>
    <w:multiLevelType w:val="hybridMultilevel"/>
    <w:tmpl w:val="704A651A"/>
    <w:lvl w:ilvl="0" w:tplc="D1403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AB116F"/>
    <w:multiLevelType w:val="multilevel"/>
    <w:tmpl w:val="1A685A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6"/>
    <w:rsid w:val="000D07F2"/>
    <w:rsid w:val="00134CAF"/>
    <w:rsid w:val="006D1B36"/>
    <w:rsid w:val="007D7775"/>
    <w:rsid w:val="00840720"/>
    <w:rsid w:val="00A26A06"/>
    <w:rsid w:val="00B04F67"/>
    <w:rsid w:val="00C91C6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ED30-723D-439E-B78D-44B1014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134CAF"/>
    <w:pPr>
      <w:widowControl w:val="0"/>
      <w:suppressAutoHyphens/>
      <w:autoSpaceDN w:val="0"/>
      <w:spacing w:after="200" w:line="276" w:lineRule="auto"/>
      <w:ind w:left="720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134CA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4</cp:revision>
  <cp:lastPrinted>2016-04-01T10:07:00Z</cp:lastPrinted>
  <dcterms:created xsi:type="dcterms:W3CDTF">2016-03-25T10:33:00Z</dcterms:created>
  <dcterms:modified xsi:type="dcterms:W3CDTF">2016-04-01T10:20:00Z</dcterms:modified>
</cp:coreProperties>
</file>