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41" w:rsidRPr="00635741" w:rsidRDefault="00635741" w:rsidP="00635741">
      <w:pPr>
        <w:suppressAutoHyphens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lang w:eastAsia="ar-SA"/>
        </w:rPr>
      </w:pPr>
      <w:r w:rsidRPr="00635741">
        <w:rPr>
          <w:rFonts w:ascii="Times New Roman" w:eastAsia="Times New Roman" w:hAnsi="Times New Roman" w:cs="Times New Roman"/>
          <w:lang w:eastAsia="ar-SA"/>
        </w:rPr>
        <w:t xml:space="preserve">Załącznik do uchwały </w:t>
      </w:r>
      <w:r>
        <w:rPr>
          <w:rFonts w:ascii="Times New Roman" w:eastAsia="Times New Roman" w:hAnsi="Times New Roman" w:cs="Times New Roman"/>
          <w:lang w:eastAsia="ar-SA"/>
        </w:rPr>
        <w:t xml:space="preserve">Nr III/27/2015 </w:t>
      </w:r>
    </w:p>
    <w:p w:rsidR="00635741" w:rsidRPr="00635741" w:rsidRDefault="00635741" w:rsidP="00635741">
      <w:pPr>
        <w:suppressAutoHyphens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>Rady Miejskiej w Kuźni Raciborskiej</w:t>
      </w:r>
    </w:p>
    <w:p w:rsidR="00635741" w:rsidRPr="00635741" w:rsidRDefault="00635741" w:rsidP="00635741">
      <w:pPr>
        <w:suppressAutoHyphens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z dnia 22 stycznia 2015 roku</w:t>
      </w:r>
      <w:bookmarkStart w:id="0" w:name="_GoBack"/>
      <w:bookmarkEnd w:id="0"/>
    </w:p>
    <w:p w:rsidR="00635741" w:rsidRDefault="00635741" w:rsidP="00456E85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718C5" w:rsidRPr="003718C5" w:rsidRDefault="003718C5" w:rsidP="00456E85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18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Plan pracy Komisji Rewizyjnej na rok 2015</w:t>
      </w:r>
    </w:p>
    <w:p w:rsidR="003718C5" w:rsidRPr="003718C5" w:rsidRDefault="003718C5" w:rsidP="00456E85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2035" w:type="dxa"/>
        <w:tblInd w:w="-1423" w:type="dxa"/>
        <w:tblLayout w:type="fixed"/>
        <w:tblLook w:val="0000" w:firstRow="0" w:lastRow="0" w:firstColumn="0" w:lastColumn="0" w:noHBand="0" w:noVBand="0"/>
      </w:tblPr>
      <w:tblGrid>
        <w:gridCol w:w="1844"/>
        <w:gridCol w:w="10191"/>
      </w:tblGrid>
      <w:tr w:rsidR="003718C5" w:rsidRPr="003718C5" w:rsidTr="00456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Miesiąc</w:t>
            </w:r>
          </w:p>
        </w:tc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Tematyka</w:t>
            </w:r>
          </w:p>
        </w:tc>
      </w:tr>
      <w:tr w:rsidR="003718C5" w:rsidRPr="003718C5" w:rsidTr="00456E85">
        <w:trPr>
          <w:trHeight w:val="12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C5" w:rsidRPr="003718C5" w:rsidRDefault="003718C5" w:rsidP="00456E85">
            <w:pPr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Styczeń</w:t>
            </w:r>
          </w:p>
        </w:tc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C5" w:rsidRPr="003718C5" w:rsidRDefault="003718C5" w:rsidP="00456E85">
            <w:pPr>
              <w:suppressAutoHyphens/>
              <w:spacing w:after="0" w:line="240" w:lineRule="auto"/>
              <w:ind w:left="322" w:right="283" w:hanging="3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Analiza projektu budżetu na rok 2015 – komisja łączona z Komisją Budżetu i Finansów.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Omówienie i przyjęcie planu pracy na rok 2015. 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Sprawy bieżące.   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718C5" w:rsidRPr="003718C5" w:rsidTr="00456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C5" w:rsidRPr="003718C5" w:rsidRDefault="003718C5" w:rsidP="00456E85">
            <w:pPr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Luty</w:t>
            </w:r>
          </w:p>
        </w:tc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Analiza wydatków z rezerwy burmistrza za rok 2014.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left="322" w:right="283" w:hanging="3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 Analiza dochodów i wydatków  w świetlicach wiejskich i na kolejce wąskotorowej w Rudach za 2014 roku.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Sprawy bieżące.</w:t>
            </w:r>
            <w:r w:rsidRPr="003718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718C5" w:rsidRPr="003718C5" w:rsidTr="00456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C5" w:rsidRPr="003718C5" w:rsidRDefault="003718C5" w:rsidP="00456E85">
            <w:pPr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Marzec</w:t>
            </w:r>
          </w:p>
        </w:tc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1. </w:t>
            </w: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Analiza wykonania budżetu gminy za rok 2014.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a) dochody,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b) wydatki,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c) zadłużenia,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d) analiza wybranych pozycji wydatków. 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Sprawy bieżące.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3718C5" w:rsidRPr="003718C5" w:rsidTr="00456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C5" w:rsidRPr="003718C5" w:rsidRDefault="003718C5" w:rsidP="00456E85">
            <w:pPr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Kwiecień</w:t>
            </w:r>
          </w:p>
        </w:tc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Opiniowanie wykonania budżetu gminy za rok 2014.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left="322" w:right="283" w:hanging="3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Sporządzenie wniosku do RIO w sprawie absolutorium dla Burmistrza Miasta Kuźnia Raciborska. 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Sprawy bieżące.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718C5" w:rsidRPr="003718C5" w:rsidTr="00456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C5" w:rsidRPr="003718C5" w:rsidRDefault="003718C5" w:rsidP="00456E85">
            <w:pPr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Maj</w:t>
            </w:r>
          </w:p>
        </w:tc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C5" w:rsidRPr="003718C5" w:rsidRDefault="003718C5" w:rsidP="00456E85">
            <w:pPr>
              <w:suppressAutoHyphens/>
              <w:spacing w:after="0" w:line="240" w:lineRule="auto"/>
              <w:ind w:left="322" w:right="283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Kontrola realizacji wniosków mieszkańców i komisji Rady Miejskiej za I kwartał 2015r.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Analiza wydatków dotacji dla ZGK i M w Kuźni Raciborskiej.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Sprawy bieżące.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718C5" w:rsidRPr="003718C5" w:rsidTr="00456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C5" w:rsidRPr="003718C5" w:rsidRDefault="003718C5" w:rsidP="00456E85">
            <w:pPr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Czerwiec</w:t>
            </w:r>
          </w:p>
        </w:tc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C5" w:rsidRPr="003718C5" w:rsidRDefault="003718C5" w:rsidP="00456E85">
            <w:pPr>
              <w:suppressAutoHyphens/>
              <w:spacing w:after="0" w:line="240" w:lineRule="auto"/>
              <w:ind w:left="322" w:right="283" w:hanging="3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1. Kontrola wydatków związanych z przeprowadzeniem „ Akcji Zima „ dla dzieci i młodzieży  przez </w:t>
            </w:r>
            <w:proofErr w:type="spellStart"/>
            <w:r w:rsidRPr="00371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MOKSiR</w:t>
            </w:r>
            <w:proofErr w:type="spellEnd"/>
            <w:r w:rsidRPr="00371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Kuźnia Raciborska  ferie zimowe 2015 r.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 Sprawy bieżące.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3718C5" w:rsidRPr="003718C5" w:rsidTr="00456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C5" w:rsidRPr="003718C5" w:rsidRDefault="003718C5" w:rsidP="00456E85">
            <w:pPr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Sierpień</w:t>
            </w:r>
          </w:p>
        </w:tc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C5" w:rsidRPr="003718C5" w:rsidRDefault="003718C5" w:rsidP="00456E85">
            <w:pPr>
              <w:suppressAutoHyphens/>
              <w:spacing w:after="0" w:line="240" w:lineRule="auto"/>
              <w:ind w:left="322" w:right="283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Kontrola wydatków z dotacji budżetowej na sport dla  klubów sportowych na terenie całej gminy Kuźnia Raciborska.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Sprawy bieżące.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718C5" w:rsidRPr="003718C5" w:rsidTr="00456E85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C5" w:rsidRPr="003718C5" w:rsidRDefault="003718C5" w:rsidP="00456E85">
            <w:pPr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Wrzesień </w:t>
            </w:r>
          </w:p>
        </w:tc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C5" w:rsidRPr="003718C5" w:rsidRDefault="003718C5" w:rsidP="00456E85">
            <w:pPr>
              <w:suppressAutoHyphens/>
              <w:spacing w:after="0" w:line="240" w:lineRule="auto"/>
              <w:ind w:left="322" w:right="283" w:hanging="3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Analiza realizacji wniosków Komisji – komisja łączona z Komisją Budżetu i Finansów.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left="322" w:right="283" w:hanging="3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Analiza wykonania budżetu za I półrocze 2015r – komisja łączona z Komisją Budżetu i Finansów.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Sprawy bieżące.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718C5" w:rsidRPr="003718C5" w:rsidTr="00456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C5" w:rsidRPr="003718C5" w:rsidRDefault="003718C5" w:rsidP="00456E85">
            <w:pPr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Październik</w:t>
            </w:r>
          </w:p>
        </w:tc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C5" w:rsidRPr="003718C5" w:rsidRDefault="003718C5" w:rsidP="00456E85">
            <w:pPr>
              <w:suppressAutoHyphens/>
              <w:spacing w:after="0" w:line="240" w:lineRule="auto"/>
              <w:ind w:left="322" w:right="283" w:hanging="3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Kontrola realizacji wybranych inwestycji zaplanowanych na I półrocze 2015r.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Sprawy bieżące.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18C5" w:rsidRPr="003718C5" w:rsidTr="00456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C5" w:rsidRPr="003718C5" w:rsidRDefault="003718C5" w:rsidP="00456E85">
            <w:pPr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Listopad</w:t>
            </w:r>
          </w:p>
        </w:tc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C5" w:rsidRPr="003718C5" w:rsidRDefault="003718C5" w:rsidP="00456E85">
            <w:pPr>
              <w:suppressAutoHyphens/>
              <w:spacing w:after="0" w:line="240" w:lineRule="auto"/>
              <w:ind w:left="322" w:right="283" w:hanging="3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Analiza projektu budżetu na rok 2015 – komisja łączona z Komisją Budżetu i Finansów.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Sprawy bieżące.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718C5" w:rsidRPr="003718C5" w:rsidTr="00456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C5" w:rsidRPr="003718C5" w:rsidRDefault="003718C5" w:rsidP="00456E85">
            <w:pPr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Grudzień</w:t>
            </w:r>
          </w:p>
        </w:tc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Ciąg dalszy omówienia projektu budżetu Gminy na rok 2015 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Omówienie planu pracy na rok 2015.</w:t>
            </w:r>
          </w:p>
          <w:p w:rsidR="003718C5" w:rsidRPr="003718C5" w:rsidRDefault="003718C5" w:rsidP="00456E85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1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Sprawy bieżące.</w:t>
            </w:r>
          </w:p>
        </w:tc>
      </w:tr>
    </w:tbl>
    <w:p w:rsidR="003718C5" w:rsidRPr="003718C5" w:rsidRDefault="003718C5" w:rsidP="00456E85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718C5" w:rsidRPr="003718C5" w:rsidRDefault="003718C5" w:rsidP="00456E85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718C5" w:rsidRPr="003718C5" w:rsidRDefault="003718C5" w:rsidP="00456E85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0BE0" w:rsidRDefault="00FB0BE0" w:rsidP="00456E85">
      <w:pPr>
        <w:ind w:right="283"/>
      </w:pPr>
    </w:p>
    <w:sectPr w:rsidR="00FB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EE"/>
    <w:rsid w:val="00080337"/>
    <w:rsid w:val="00264DEE"/>
    <w:rsid w:val="003718C5"/>
    <w:rsid w:val="00456E85"/>
    <w:rsid w:val="00635741"/>
    <w:rsid w:val="00840720"/>
    <w:rsid w:val="00E312E4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7F73C-3773-40AE-8991-DABE64E1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6</cp:revision>
  <cp:lastPrinted>2015-01-20T11:28:00Z</cp:lastPrinted>
  <dcterms:created xsi:type="dcterms:W3CDTF">2015-01-20T11:23:00Z</dcterms:created>
  <dcterms:modified xsi:type="dcterms:W3CDTF">2015-01-27T08:05:00Z</dcterms:modified>
</cp:coreProperties>
</file>