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B1" w:rsidRPr="006F05B1" w:rsidRDefault="006F05B1" w:rsidP="006F05B1">
      <w:pPr>
        <w:pStyle w:val="Nagwek2"/>
        <w:jc w:val="right"/>
        <w:rPr>
          <w:rFonts w:ascii="Arial" w:hAnsi="Arial" w:cs="Arial"/>
          <w:i w:val="0"/>
          <w:sz w:val="20"/>
        </w:rPr>
      </w:pPr>
      <w:r w:rsidRPr="006F05B1">
        <w:rPr>
          <w:rFonts w:ascii="Arial" w:hAnsi="Arial" w:cs="Arial"/>
          <w:i w:val="0"/>
          <w:sz w:val="20"/>
        </w:rPr>
        <w:t xml:space="preserve">   </w:t>
      </w:r>
      <w:r>
        <w:rPr>
          <w:rFonts w:ascii="Arial" w:hAnsi="Arial" w:cs="Arial"/>
          <w:i w:val="0"/>
          <w:sz w:val="20"/>
        </w:rPr>
        <w:t xml:space="preserve">Załącznik nr 4  </w:t>
      </w:r>
      <w:r w:rsidR="00564A74" w:rsidRPr="00564A74">
        <w:rPr>
          <w:rFonts w:ascii="Arial" w:hAnsi="Arial" w:cs="Arial"/>
          <w:i w:val="0"/>
          <w:sz w:val="20"/>
        </w:rPr>
        <w:t>do SIWZ</w:t>
      </w:r>
      <w:r>
        <w:rPr>
          <w:rFonts w:ascii="Arial" w:hAnsi="Arial" w:cs="Arial"/>
          <w:i w:val="0"/>
          <w:sz w:val="20"/>
        </w:rPr>
        <w:t xml:space="preserve">                                                             </w:t>
      </w:r>
    </w:p>
    <w:p w:rsidR="006F05B1" w:rsidRDefault="006F05B1" w:rsidP="003E7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E7FB8" w:rsidRDefault="003E7FB8" w:rsidP="003E7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UMOWA </w:t>
      </w:r>
      <w:r w:rsidR="009F2D8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KUPNA - SPRZEDAŻY 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DOSTAWY OLEJU NAPĘDOWEGO</w:t>
      </w:r>
    </w:p>
    <w:p w:rsidR="009F2D85" w:rsidRDefault="006F05B1" w:rsidP="003E7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NR …/….../2017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F2D85" w:rsidRDefault="009F2D85" w:rsidP="009F2D85">
      <w:pPr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Zawar</w:t>
      </w:r>
      <w:r w:rsidR="006F05B1">
        <w:rPr>
          <w:rFonts w:ascii="Tahoma" w:eastAsia="Times New Roman" w:hAnsi="Tahoma" w:cs="Tahoma"/>
          <w:szCs w:val="24"/>
          <w:lang w:eastAsia="pl-PL"/>
        </w:rPr>
        <w:t>ta w dniu ……………</w:t>
      </w:r>
      <w:r w:rsidR="00A12B32">
        <w:rPr>
          <w:rFonts w:ascii="Tahoma" w:eastAsia="Times New Roman" w:hAnsi="Tahoma" w:cs="Tahoma"/>
          <w:szCs w:val="24"/>
          <w:lang w:eastAsia="pl-PL"/>
        </w:rPr>
        <w:t xml:space="preserve">…… </w:t>
      </w:r>
      <w:r w:rsidR="006F05B1">
        <w:rPr>
          <w:rFonts w:ascii="Tahoma" w:eastAsia="Times New Roman" w:hAnsi="Tahoma" w:cs="Tahoma"/>
          <w:szCs w:val="24"/>
          <w:lang w:eastAsia="pl-PL"/>
        </w:rPr>
        <w:t>2017</w:t>
      </w:r>
      <w:r>
        <w:rPr>
          <w:rFonts w:ascii="Tahoma" w:eastAsia="Times New Roman" w:hAnsi="Tahoma" w:cs="Tahoma"/>
          <w:szCs w:val="24"/>
          <w:lang w:eastAsia="pl-PL"/>
        </w:rPr>
        <w:t xml:space="preserve">r. w Kuźni Raciborskiej, pomiędzy: </w:t>
      </w:r>
    </w:p>
    <w:p w:rsidR="006F05B1" w:rsidRPr="006F05B1" w:rsidRDefault="006F05B1" w:rsidP="00A12B32">
      <w:pPr>
        <w:ind w:firstLine="708"/>
        <w:jc w:val="both"/>
        <w:rPr>
          <w:rFonts w:ascii="Tahoma" w:eastAsia="Times New Roman" w:hAnsi="Tahoma" w:cs="Tahoma"/>
          <w:szCs w:val="24"/>
          <w:lang w:eastAsia="pl-PL"/>
        </w:rPr>
      </w:pPr>
      <w:r w:rsidRPr="006F05B1">
        <w:rPr>
          <w:rFonts w:ascii="Tahoma" w:eastAsia="Times New Roman" w:hAnsi="Tahoma" w:cs="Tahoma"/>
          <w:szCs w:val="24"/>
          <w:lang w:eastAsia="pl-PL"/>
        </w:rPr>
        <w:t>Gminnym Przedsiębiorstwem Wodociągów i Kanalizacji Sp. z o.o. z siedzibą w Kuźni Raciborskiej, ul. Klasztorna 45, 47-420 Kuźnia Raciborska, wpisaną do Krajowego Rejestru Sądowego prowadzonego przez Sąd Rejonowy w Gliwicach pod numerem: KRS 0000157031 X Wydział Gospodarczy Krajowego Rejestru Sądowego, kapitał zakładowy 13.094.500,00 zł NIP 639-00-15-023, REGON 272083038</w:t>
      </w:r>
    </w:p>
    <w:p w:rsidR="009F2D85" w:rsidRDefault="009F2D85" w:rsidP="009F2D85">
      <w:pPr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zwanym dalej ZAMAWIAJĄCYM, reprezentowanym przez: </w:t>
      </w:r>
    </w:p>
    <w:p w:rsidR="009F2D85" w:rsidRDefault="009F2D85" w:rsidP="009F2D85">
      <w:pPr>
        <w:spacing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Pana Mariana Kostka – Prezesa Zarządu</w:t>
      </w:r>
    </w:p>
    <w:p w:rsidR="009F2D85" w:rsidRDefault="009F2D85" w:rsidP="009F2D85">
      <w:pPr>
        <w:spacing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Pana </w:t>
      </w:r>
      <w:r w:rsidR="006F05B1">
        <w:rPr>
          <w:rFonts w:ascii="Tahoma" w:eastAsia="Times New Roman" w:hAnsi="Tahoma" w:cs="Tahoma"/>
          <w:szCs w:val="24"/>
          <w:lang w:eastAsia="pl-PL"/>
        </w:rPr>
        <w:t>Tomasza Kostka – Prokurenta</w:t>
      </w:r>
      <w:r>
        <w:rPr>
          <w:rFonts w:ascii="Tahoma" w:eastAsia="Times New Roman" w:hAnsi="Tahoma" w:cs="Tahoma"/>
          <w:szCs w:val="24"/>
          <w:lang w:eastAsia="pl-PL"/>
        </w:rPr>
        <w:t xml:space="preserve"> / Dyrektor</w:t>
      </w:r>
      <w:r w:rsidR="006F05B1">
        <w:rPr>
          <w:rFonts w:ascii="Tahoma" w:eastAsia="Times New Roman" w:hAnsi="Tahoma" w:cs="Tahoma"/>
          <w:szCs w:val="24"/>
          <w:lang w:eastAsia="pl-PL"/>
        </w:rPr>
        <w:t>a ds. Rozwoju i Inwestycji</w:t>
      </w:r>
    </w:p>
    <w:p w:rsidR="009F2D85" w:rsidRDefault="009F2D85" w:rsidP="009F2D85">
      <w:pPr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a: </w:t>
      </w:r>
    </w:p>
    <w:p w:rsidR="003E7FB8" w:rsidRDefault="006F05B1" w:rsidP="003E7FB8">
      <w:pPr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4A74">
        <w:rPr>
          <w:rFonts w:ascii="Tahoma" w:eastAsia="Times New Roman" w:hAnsi="Tahoma" w:cs="Tahoma"/>
          <w:szCs w:val="24"/>
          <w:lang w:eastAsia="pl-PL"/>
        </w:rPr>
        <w:t>…..</w:t>
      </w:r>
      <w:r>
        <w:rPr>
          <w:rFonts w:ascii="Tahoma" w:eastAsia="Times New Roman" w:hAnsi="Tahoma" w:cs="Tahoma"/>
          <w:szCs w:val="24"/>
          <w:lang w:eastAsia="pl-PL"/>
        </w:rPr>
        <w:t>………….</w:t>
      </w:r>
    </w:p>
    <w:p w:rsidR="003E7FB8" w:rsidRPr="00F766E1" w:rsidRDefault="003E7FB8" w:rsidP="003E7FB8">
      <w:pPr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zwanym dalej WYKONAWCĄ, </w:t>
      </w:r>
      <w:r w:rsidRPr="00F766E1">
        <w:rPr>
          <w:rFonts w:ascii="Tahoma" w:eastAsia="Times New Roman" w:hAnsi="Tahoma" w:cs="Tahoma"/>
          <w:szCs w:val="24"/>
          <w:lang w:eastAsia="pl-PL"/>
        </w:rPr>
        <w:t xml:space="preserve">reprezentowanym przez: </w:t>
      </w:r>
    </w:p>
    <w:p w:rsidR="003E7FB8" w:rsidRDefault="006F05B1" w:rsidP="003E7FB8">
      <w:pPr>
        <w:spacing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Pana/</w:t>
      </w:r>
      <w:proofErr w:type="spellStart"/>
      <w:r>
        <w:rPr>
          <w:rFonts w:ascii="Tahoma" w:eastAsia="Times New Roman" w:hAnsi="Tahoma" w:cs="Tahoma"/>
          <w:szCs w:val="24"/>
          <w:lang w:eastAsia="pl-PL"/>
        </w:rPr>
        <w:t>i</w:t>
      </w:r>
      <w:r w:rsidR="003E7FB8">
        <w:rPr>
          <w:rFonts w:ascii="Tahoma" w:eastAsia="Times New Roman" w:hAnsi="Tahoma" w:cs="Tahoma"/>
          <w:szCs w:val="24"/>
          <w:lang w:eastAsia="pl-PL"/>
        </w:rPr>
        <w:t>ą</w:t>
      </w:r>
      <w:proofErr w:type="spellEnd"/>
      <w:r w:rsidR="003E7FB8">
        <w:rPr>
          <w:rFonts w:ascii="Tahoma" w:eastAsia="Times New Roman" w:hAnsi="Tahoma" w:cs="Tahoma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Cs w:val="24"/>
          <w:lang w:eastAsia="pl-PL"/>
        </w:rPr>
        <w:t>……………………………………………………………</w:t>
      </w:r>
    </w:p>
    <w:p w:rsidR="009F2D85" w:rsidRDefault="009F2D85" w:rsidP="009F2D85">
      <w:pPr>
        <w:ind w:firstLine="708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W rezultacie dokonania przez Zamawiającego wyboru oferty Wykonawcy złożonej w d</w:t>
      </w:r>
      <w:r w:rsidR="00564A74">
        <w:rPr>
          <w:rFonts w:ascii="Tahoma" w:eastAsia="Times New Roman" w:hAnsi="Tahoma" w:cs="Tahoma"/>
          <w:szCs w:val="24"/>
          <w:lang w:eastAsia="pl-PL"/>
        </w:rPr>
        <w:t>niu 24.11.</w:t>
      </w:r>
      <w:r w:rsidR="006F05B1">
        <w:rPr>
          <w:rFonts w:ascii="Tahoma" w:eastAsia="Times New Roman" w:hAnsi="Tahoma" w:cs="Tahoma"/>
          <w:szCs w:val="24"/>
          <w:lang w:eastAsia="pl-PL"/>
        </w:rPr>
        <w:t>2017</w:t>
      </w:r>
      <w:r>
        <w:rPr>
          <w:rFonts w:ascii="Tahoma" w:eastAsia="Times New Roman" w:hAnsi="Tahoma" w:cs="Tahoma"/>
          <w:szCs w:val="24"/>
          <w:lang w:eastAsia="pl-PL"/>
        </w:rPr>
        <w:t xml:space="preserve">r. w postępowaniu o udzielenie zamówienia publicznego prowadzonego w trybie przetargu nieograniczonego w rozumieniu ustawy z dnia 29 stycznia 2004 r. – Prawo zamówień publicznych </w:t>
      </w:r>
      <w:r w:rsidR="00FB7F74" w:rsidRPr="00FB7F74">
        <w:rPr>
          <w:rFonts w:ascii="Tahoma" w:eastAsia="Times New Roman" w:hAnsi="Tahoma" w:cs="Tahoma"/>
          <w:szCs w:val="24"/>
          <w:lang w:eastAsia="pl-PL"/>
        </w:rPr>
        <w:t>(tekst jednolity Dz. U. z 2017 r., poz. 1579)</w:t>
      </w:r>
      <w:r>
        <w:rPr>
          <w:rFonts w:ascii="Tahoma" w:eastAsia="Times New Roman" w:hAnsi="Tahoma" w:cs="Tahoma"/>
          <w:szCs w:val="24"/>
          <w:lang w:eastAsia="pl-PL"/>
        </w:rPr>
        <w:t xml:space="preserve"> została zawarta umowa o następującej treści: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1</w:t>
      </w:r>
    </w:p>
    <w:p w:rsidR="009F2D85" w:rsidRDefault="009F2D85" w:rsidP="009F2D85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Zamawiający kupuje, a Wykonawca sprzedaje i dostarcza Zamawiającemu olej napędowy odpowiadający wymaganiom </w:t>
      </w:r>
      <w:r w:rsidR="00FB7F74" w:rsidRPr="00FB7F74">
        <w:rPr>
          <w:rFonts w:ascii="Tahoma" w:eastAsia="Times New Roman" w:hAnsi="Tahoma" w:cs="Tahoma"/>
          <w:szCs w:val="24"/>
          <w:lang w:eastAsia="pl-PL"/>
        </w:rPr>
        <w:t>zawartym w Rozporządzeniu Ministra Gospodarki z dnia 9 października 2015 r. w sprawie wymagań jakościowych dla paliw ciekłych (Dz.U. z dnia 23 października 2015 r., poz. 1680), Rozporządzeniu Ministra Gospodarki z dnia 9 października 2015 r. w sprawie metod</w:t>
      </w:r>
      <w:bookmarkStart w:id="0" w:name="_GoBack"/>
      <w:bookmarkEnd w:id="0"/>
      <w:r w:rsidR="00FB7F74" w:rsidRPr="00FB7F74">
        <w:rPr>
          <w:rFonts w:ascii="Tahoma" w:eastAsia="Times New Roman" w:hAnsi="Tahoma" w:cs="Tahoma"/>
          <w:szCs w:val="24"/>
          <w:lang w:eastAsia="pl-PL"/>
        </w:rPr>
        <w:t xml:space="preserve"> badania jakości paliw ciekłych (Dz.U. z dnia 23 października 2015 r., poz. 1679). </w:t>
      </w:r>
      <w:r w:rsidRPr="00FB7F74">
        <w:rPr>
          <w:rFonts w:ascii="Tahoma" w:eastAsia="Times New Roman" w:hAnsi="Tahoma" w:cs="Tahoma"/>
          <w:szCs w:val="24"/>
          <w:lang w:eastAsia="pl-PL"/>
        </w:rPr>
        <w:t xml:space="preserve">oraz </w:t>
      </w:r>
      <w:r w:rsidR="00FB7F74" w:rsidRPr="00FB7F74">
        <w:rPr>
          <w:rFonts w:ascii="Tahoma" w:eastAsia="Times New Roman" w:hAnsi="Tahoma" w:cs="Tahoma"/>
          <w:szCs w:val="24"/>
          <w:lang w:eastAsia="pl-PL"/>
        </w:rPr>
        <w:t>normie</w:t>
      </w:r>
      <w:r w:rsidRPr="00FB7F74">
        <w:rPr>
          <w:rFonts w:ascii="Tahoma" w:eastAsia="Times New Roman" w:hAnsi="Tahoma" w:cs="Tahoma"/>
          <w:szCs w:val="24"/>
          <w:lang w:eastAsia="pl-PL"/>
        </w:rPr>
        <w:t xml:space="preserve"> PN-EN 590+ A1:2011</w:t>
      </w:r>
      <w:r w:rsidR="00FB7F74" w:rsidRPr="00FB7F74">
        <w:rPr>
          <w:rFonts w:ascii="Tahoma" w:eastAsia="Times New Roman" w:hAnsi="Tahoma" w:cs="Tahoma"/>
          <w:szCs w:val="24"/>
          <w:lang w:eastAsia="pl-PL"/>
        </w:rPr>
        <w:t xml:space="preserve"> – Paliwa do pojazdów samochodowych – Oleje napędowe - Wymagania i metody badań.</w:t>
      </w:r>
      <w:r w:rsidR="00FB7F74" w:rsidRPr="00897F64">
        <w:rPr>
          <w:rFonts w:ascii="Calibri" w:hAnsi="Calibri" w:cs="Calibri"/>
        </w:rPr>
        <w:t> </w:t>
      </w:r>
    </w:p>
    <w:p w:rsidR="009F2D85" w:rsidRDefault="009F2D85" w:rsidP="009F2D85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Wykonawca będzie dostarczać w okresie obowiązywania umowy zamówione paliwo do siedziby Zamawiającego, zlokalizowanej w Kuźni Raciborskiej przy ul. Klasztornej 45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2</w:t>
      </w:r>
    </w:p>
    <w:p w:rsidR="009F2D85" w:rsidRDefault="009F2D85" w:rsidP="009F2D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Przewidywana jest wielkość zakupu paliwa do 5.000 litrów z częstotliwością jednej dostawy na ok. ok 2 miesiące, tj. łączna wielkość wszystkich dostaw wyniesie do 60.000</w:t>
      </w:r>
      <w:r>
        <w:rPr>
          <w:rFonts w:ascii="Tahoma" w:eastAsia="Times New Roman" w:hAnsi="Tahoma" w:cs="Tahoma"/>
          <w:color w:val="FF0000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Cs w:val="24"/>
          <w:lang w:eastAsia="pl-PL"/>
        </w:rPr>
        <w:t>litrów oleju napędo</w:t>
      </w:r>
      <w:r w:rsidR="006F05B1">
        <w:rPr>
          <w:rFonts w:ascii="Tahoma" w:eastAsia="Times New Roman" w:hAnsi="Tahoma" w:cs="Tahoma"/>
          <w:szCs w:val="24"/>
          <w:lang w:eastAsia="pl-PL"/>
        </w:rPr>
        <w:t>wego w czasie od dnia 01.01.2018r. do dnia 31.12.2019</w:t>
      </w:r>
      <w:r>
        <w:rPr>
          <w:rFonts w:ascii="Tahoma" w:eastAsia="Times New Roman" w:hAnsi="Tahoma" w:cs="Tahoma"/>
          <w:szCs w:val="24"/>
          <w:lang w:eastAsia="pl-PL"/>
        </w:rPr>
        <w:t xml:space="preserve">r. </w:t>
      </w:r>
      <w:r>
        <w:rPr>
          <w:rFonts w:ascii="Tahoma" w:eastAsia="Times New Roman" w:hAnsi="Tahoma" w:cs="Tahoma"/>
          <w:szCs w:val="24"/>
          <w:lang w:eastAsia="pl-PL"/>
        </w:rPr>
        <w:lastRenderedPageBreak/>
        <w:t>Dopuszcza się możliwość zakupu ilości paliw odbiegającej od przyjętej, wg warunków opisanych w SIWZ.</w:t>
      </w:r>
    </w:p>
    <w:p w:rsidR="009F2D85" w:rsidRDefault="009F2D85" w:rsidP="009F2D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Wykonawca zobowiązuje się do zapewnienia ciągłości dostaw oleju napędowego do </w:t>
      </w:r>
      <w:proofErr w:type="spellStart"/>
      <w:r>
        <w:rPr>
          <w:rFonts w:ascii="Tahoma" w:eastAsia="Times New Roman" w:hAnsi="Tahoma" w:cs="Tahoma"/>
          <w:szCs w:val="24"/>
          <w:lang w:eastAsia="pl-PL"/>
        </w:rPr>
        <w:t>mikrostacji</w:t>
      </w:r>
      <w:proofErr w:type="spellEnd"/>
      <w:r>
        <w:rPr>
          <w:rFonts w:ascii="Tahoma" w:eastAsia="Times New Roman" w:hAnsi="Tahoma" w:cs="Tahoma"/>
          <w:szCs w:val="24"/>
          <w:lang w:eastAsia="pl-PL"/>
        </w:rPr>
        <w:t xml:space="preserve"> paliw Zamawiającego i realizowania jednostkowych dostaw oleju napędowego w ilościach do 5000 litrów jednorazowo, w ciągu 48 godzin od chwili złożenia zamówienia.</w:t>
      </w:r>
    </w:p>
    <w:p w:rsidR="009F2D85" w:rsidRDefault="009F2D85" w:rsidP="009F2D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Wykonawca zobowiązuje się dostarczać olej napędowy w odmianie odpowiedniej dla</w:t>
      </w:r>
    </w:p>
    <w:p w:rsidR="009F2D85" w:rsidRDefault="009F2D85" w:rsidP="009F2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pory roku, zapewniając spełnienie przez dostarczane paliwo odpowiednich własności</w:t>
      </w:r>
    </w:p>
    <w:p w:rsidR="009F2D85" w:rsidRDefault="009F2D85" w:rsidP="009F2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niskotemperaturowych, a w szczególności odpowiedniej temperatury zablokowania</w:t>
      </w:r>
    </w:p>
    <w:p w:rsidR="009F2D85" w:rsidRDefault="009F2D85" w:rsidP="009F2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zimnego filtru (CFPP) wg PN-EN 116:2001. W przypadku prognozowania bardzo niskich</w:t>
      </w:r>
    </w:p>
    <w:p w:rsidR="009F2D85" w:rsidRDefault="009F2D85" w:rsidP="009F2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temperatur Zamawiający może żądać dostawy oleju napędowego dla klas klimatu arktycznego o temperaturze zablokowania zimnego filtra (CFPP) nie wyższej niż –26°C.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4.     W sprawach związanych z realizacją niniejszej umowy Zamawiający będzie się</w:t>
      </w:r>
    </w:p>
    <w:p w:rsidR="009F2D85" w:rsidRDefault="009F2D85" w:rsidP="009F2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kontaktował z przedstawicielami Wykonawcy: </w:t>
      </w:r>
      <w:r w:rsidR="006F05B1">
        <w:rPr>
          <w:rFonts w:ascii="Tahoma" w:eastAsia="Times New Roman" w:hAnsi="Tahoma" w:cs="Tahoma"/>
          <w:szCs w:val="24"/>
          <w:lang w:eastAsia="pl-PL"/>
        </w:rPr>
        <w:t>…………………………………………………….</w:t>
      </w:r>
    </w:p>
    <w:p w:rsidR="006F05B1" w:rsidRDefault="006F05B1" w:rsidP="009F2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3</w:t>
      </w:r>
    </w:p>
    <w:p w:rsidR="009F2D85" w:rsidRDefault="009F2D85" w:rsidP="009F2D85">
      <w:pPr>
        <w:pStyle w:val="Akapitzlist"/>
        <w:numPr>
          <w:ilvl w:val="3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Wykonawca, na swój koszt i ryzyko, dostarczy zamówione przez Zamawiającego ilości oleju napędowego, własnym lub wynajętym transportem, do </w:t>
      </w:r>
      <w:proofErr w:type="spellStart"/>
      <w:r>
        <w:rPr>
          <w:rFonts w:ascii="Tahoma" w:eastAsia="Times New Roman" w:hAnsi="Tahoma" w:cs="Tahoma"/>
          <w:szCs w:val="24"/>
          <w:lang w:eastAsia="pl-PL"/>
        </w:rPr>
        <w:t>mikrostacji</w:t>
      </w:r>
      <w:proofErr w:type="spellEnd"/>
      <w:r>
        <w:rPr>
          <w:rFonts w:ascii="Tahoma" w:eastAsia="Times New Roman" w:hAnsi="Tahoma" w:cs="Tahoma"/>
          <w:szCs w:val="24"/>
          <w:lang w:eastAsia="pl-PL"/>
        </w:rPr>
        <w:t xml:space="preserve"> paliw Zamawiającego, znajdującej się na terenie siedziby Gminnego Przedsiębiorstwa Wodociągów i Kanalizacji Sp. z o.o. 47-420 Kuźnia Raciborska ul. Klasztorna 45, w dniach od poniedziałku do piątku w godzinach od 7:00 do 15:00.</w:t>
      </w:r>
    </w:p>
    <w:p w:rsidR="009F2D85" w:rsidRDefault="009F2D85" w:rsidP="009F2D85">
      <w:pPr>
        <w:pStyle w:val="Akapitzlist"/>
        <w:numPr>
          <w:ilvl w:val="3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Wykonawca zobowiązuje się do zapewnienia właściwej jakości dostarczanego oleju napędowego, zgodnej z odpowiednimi normami, o których mowa w § 1 pkt 1 niniejszej umowy.</w:t>
      </w:r>
    </w:p>
    <w:p w:rsidR="009F2D85" w:rsidRDefault="009F2D85" w:rsidP="009F2D85">
      <w:pPr>
        <w:pStyle w:val="Akapitzlist"/>
        <w:numPr>
          <w:ilvl w:val="3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Wykonawca zobowiązuje się dostarczać do każdej dostawy, przed każdym rozładunkiem autocysterny, komplet niezbędnych dokumentów dotyczących przywiezionego paliwa, zawierający co najmniej świadectwo jakości (orzeczenie laboratoryjne) zawierające co najmniej: nazwę produktu i numer normy, której produkt odpowiada, datę sporządzenia atestu, nazwę laboratorium, oznaczenia parametrów fizyko-chemicznych produktu oraz podpisy upoważnionych osób uwierzytelniających powyższe dane. W przypadku załadunku paliwa na bazie paliw z wdrożonym systemem samoobsługowego wydawania paliw, Wykonawca zobowiązany jest dostarczyć każdorazowo wygenerowany przez system zarządzający bazą dowód wydania i świadectwo jakości.</w:t>
      </w:r>
    </w:p>
    <w:p w:rsidR="009F2D85" w:rsidRDefault="009F2D85" w:rsidP="009F2D85">
      <w:pPr>
        <w:pStyle w:val="Akapitzlist"/>
        <w:numPr>
          <w:ilvl w:val="3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Zamawiający zastrzega sobie prawo przeprowadzenia przed rozładunkiem autocysterny kontroli wstępnej obejmującej:</w:t>
      </w:r>
    </w:p>
    <w:p w:rsidR="009F2D85" w:rsidRDefault="009F2D85" w:rsidP="009F2D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sprawdzenie, czy autocysterna nie posiada śladów wycieków,</w:t>
      </w:r>
    </w:p>
    <w:p w:rsidR="009F2D85" w:rsidRPr="00FB7F74" w:rsidRDefault="009F2D85" w:rsidP="009F2D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sprawdzenie </w:t>
      </w:r>
      <w:r w:rsidRPr="00FB7F74">
        <w:rPr>
          <w:rFonts w:ascii="Tahoma" w:eastAsia="Times New Roman" w:hAnsi="Tahoma" w:cs="Tahoma"/>
          <w:szCs w:val="24"/>
          <w:lang w:eastAsia="pl-PL"/>
        </w:rPr>
        <w:t>stanu i czystości przewodów spustowych autocysterny,</w:t>
      </w:r>
    </w:p>
    <w:p w:rsidR="009F2D85" w:rsidRPr="00FB7F74" w:rsidRDefault="009F2D85" w:rsidP="009F2D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B7F74">
        <w:rPr>
          <w:rFonts w:ascii="Tahoma" w:eastAsia="Times New Roman" w:hAnsi="Tahoma" w:cs="Tahoma"/>
          <w:szCs w:val="24"/>
          <w:lang w:eastAsia="pl-PL"/>
        </w:rPr>
        <w:t>sprawdzenie, czy autocysterna odpowiada ogólnym przepisom BHP i p-</w:t>
      </w:r>
      <w:proofErr w:type="spellStart"/>
      <w:r w:rsidRPr="00FB7F74">
        <w:rPr>
          <w:rFonts w:ascii="Tahoma" w:eastAsia="Times New Roman" w:hAnsi="Tahoma" w:cs="Tahoma"/>
          <w:szCs w:val="24"/>
          <w:lang w:eastAsia="pl-PL"/>
        </w:rPr>
        <w:t>poż</w:t>
      </w:r>
      <w:proofErr w:type="spellEnd"/>
      <w:r w:rsidRPr="00FB7F74">
        <w:rPr>
          <w:rFonts w:ascii="Tahoma" w:eastAsia="Times New Roman" w:hAnsi="Tahoma" w:cs="Tahoma"/>
          <w:szCs w:val="24"/>
          <w:lang w:eastAsia="pl-PL"/>
        </w:rPr>
        <w:t>,</w:t>
      </w:r>
    </w:p>
    <w:p w:rsidR="009F2D85" w:rsidRPr="00FB7F74" w:rsidRDefault="009F2D85" w:rsidP="009F2D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B7F74">
        <w:rPr>
          <w:rFonts w:ascii="Tahoma" w:eastAsia="Times New Roman" w:hAnsi="Tahoma" w:cs="Tahoma"/>
          <w:szCs w:val="24"/>
          <w:lang w:eastAsia="pl-PL"/>
        </w:rPr>
        <w:t>pobranie próbek paliwa z zaworu spustowego autocysterny w celu dokonania oceny wzrokowej, czy paliwo jest klarowne, bez zawiesin, osadów ciał stałych lub wody; graniczna wielkość, do której pobiera się próbki wynosi 5 litrów ON. Próbki paliwa będą pobierane z autocysterny Wykonawcy zgodnie z normą PN-EN ISO 3170 (określoną w załączniku do rozporządzenia Ministra Gospodarki z dnia 1 września 2009 r. w sprawie sposobu pobierania próbek paliw ciekłych i biopaliw ciekłych</w:t>
      </w:r>
      <w:r w:rsidR="00FB7F74" w:rsidRPr="00FB7F74">
        <w:rPr>
          <w:rFonts w:ascii="Tahoma" w:eastAsia="Times New Roman" w:hAnsi="Tahoma" w:cs="Tahoma"/>
          <w:szCs w:val="24"/>
          <w:lang w:eastAsia="pl-PL"/>
        </w:rPr>
        <w:t xml:space="preserve"> (tekst jednolity Dz.U. z 2014 r. poz.1035 </w:t>
      </w:r>
      <w:r w:rsidRPr="00FB7F74">
        <w:rPr>
          <w:rFonts w:ascii="Tahoma" w:eastAsia="Times New Roman" w:hAnsi="Tahoma" w:cs="Tahoma"/>
          <w:szCs w:val="24"/>
          <w:lang w:eastAsia="pl-PL"/>
        </w:rPr>
        <w:t>).</w:t>
      </w:r>
    </w:p>
    <w:p w:rsidR="009F2D85" w:rsidRDefault="009F2D85" w:rsidP="009F2D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B7F74">
        <w:rPr>
          <w:rFonts w:ascii="Tahoma" w:eastAsia="Times New Roman" w:hAnsi="Tahoma" w:cs="Tahoma"/>
          <w:szCs w:val="24"/>
          <w:lang w:eastAsia="pl-PL"/>
        </w:rPr>
        <w:t xml:space="preserve">pobraną próbkę paliwa Zamawiający przechowuje do czasu kolejnej dostawy w, zaplombowanym kanistrze, oznakowanym </w:t>
      </w:r>
      <w:r>
        <w:rPr>
          <w:rFonts w:ascii="Tahoma" w:eastAsia="Times New Roman" w:hAnsi="Tahoma" w:cs="Tahoma"/>
          <w:szCs w:val="24"/>
          <w:lang w:eastAsia="pl-PL"/>
        </w:rPr>
        <w:t>etykietą zawierającą datę pobrania, produkt, dostawcę, atest (świadectwo jakości), nazwisko i podpis kierowcy oraz nazwisko i podpis pracownika Zamawiającego.</w:t>
      </w:r>
    </w:p>
    <w:p w:rsidR="009F2D85" w:rsidRDefault="009F2D85" w:rsidP="009F2D85">
      <w:pPr>
        <w:pStyle w:val="Akapitzlist"/>
        <w:numPr>
          <w:ilvl w:val="3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Odbiór dostarczonego oleju napędowego będzie dokonywany w oparciu o przedstawiony przez Wykonawcę wydruk z legalizowanego odmierzacza paliwa, </w:t>
      </w:r>
      <w:r>
        <w:rPr>
          <w:rFonts w:ascii="Tahoma" w:eastAsia="Times New Roman" w:hAnsi="Tahoma" w:cs="Tahoma"/>
          <w:szCs w:val="24"/>
          <w:lang w:eastAsia="pl-PL"/>
        </w:rPr>
        <w:lastRenderedPageBreak/>
        <w:t>zawierający ilość dostarczonego paliwa w litrach rzeczywistych (w temperaturze rzeczywistej), jak i ilości litrów w temperaturze referencyjnej 15°C.</w:t>
      </w:r>
    </w:p>
    <w:p w:rsidR="009F2D85" w:rsidRDefault="009F2D85" w:rsidP="009F2D85">
      <w:pPr>
        <w:pStyle w:val="Akapitzlist"/>
        <w:numPr>
          <w:ilvl w:val="3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Rozliczenie ilościowe dostawy paliwa odbywać się będzie w temperaturze referencyjnej 15°C.</w:t>
      </w:r>
    </w:p>
    <w:p w:rsidR="009F2D85" w:rsidRDefault="009F2D85" w:rsidP="009F2D85">
      <w:pPr>
        <w:pStyle w:val="Akapitzlist"/>
        <w:numPr>
          <w:ilvl w:val="3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Zamawiający zastrzega sobie prawo do odmowy przyjęcia dostarczanego produktu w przypadku:</w:t>
      </w:r>
    </w:p>
    <w:p w:rsidR="009F2D85" w:rsidRDefault="009F2D85" w:rsidP="009F2D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stwierdzenia braku dokumentów, o których mowa w § 3 ust. 3 niniejszej umowy, względnie przedstawienia dokumentów niekompletnych lub niewłaściwych,</w:t>
      </w:r>
    </w:p>
    <w:p w:rsidR="009F2D85" w:rsidRDefault="009F2D85" w:rsidP="009F2D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zastrzeżeń wynikających z kontroli wstępnej, o której mowa w §3 ust. 3 niniejszej umowy, a w szczególności w razie stwierdzenia obecności wody w oleju napędowym w ilości niezgodnej z PN-EN 590 oraz Rozporządzeniem Mini</w:t>
      </w:r>
      <w:r w:rsidR="00FB7F74">
        <w:rPr>
          <w:rFonts w:ascii="Tahoma" w:eastAsia="Times New Roman" w:hAnsi="Tahoma" w:cs="Tahoma"/>
          <w:szCs w:val="24"/>
          <w:lang w:eastAsia="pl-PL"/>
        </w:rPr>
        <w:t>stra Gospodarki z dnia 9 października 2015</w:t>
      </w:r>
      <w:r>
        <w:rPr>
          <w:rFonts w:ascii="Tahoma" w:eastAsia="Times New Roman" w:hAnsi="Tahoma" w:cs="Tahoma"/>
          <w:szCs w:val="24"/>
          <w:lang w:eastAsia="pl-PL"/>
        </w:rPr>
        <w:t xml:space="preserve"> r. </w:t>
      </w:r>
      <w:r w:rsidR="00FB7F74" w:rsidRPr="00FB7F74">
        <w:rPr>
          <w:rFonts w:ascii="Tahoma" w:eastAsia="Times New Roman" w:hAnsi="Tahoma" w:cs="Tahoma"/>
          <w:szCs w:val="24"/>
          <w:lang w:eastAsia="pl-PL"/>
        </w:rPr>
        <w:t>(Dz.U. z 2015</w:t>
      </w:r>
      <w:r w:rsidRPr="00FB7F74">
        <w:rPr>
          <w:rFonts w:ascii="Tahoma" w:eastAsia="Times New Roman" w:hAnsi="Tahoma" w:cs="Tahoma"/>
          <w:szCs w:val="24"/>
          <w:lang w:eastAsia="pl-PL"/>
        </w:rPr>
        <w:t xml:space="preserve">r, poz. </w:t>
      </w:r>
      <w:r w:rsidR="00FB7F74" w:rsidRPr="00FB7F74">
        <w:rPr>
          <w:rFonts w:ascii="Tahoma" w:eastAsia="Times New Roman" w:hAnsi="Tahoma" w:cs="Tahoma"/>
          <w:szCs w:val="24"/>
          <w:lang w:eastAsia="pl-PL"/>
        </w:rPr>
        <w:t>1680</w:t>
      </w:r>
      <w:r w:rsidRPr="00FB7F74">
        <w:rPr>
          <w:rFonts w:ascii="Tahoma" w:eastAsia="Times New Roman" w:hAnsi="Tahoma" w:cs="Tahoma"/>
          <w:szCs w:val="24"/>
          <w:lang w:eastAsia="pl-PL"/>
        </w:rPr>
        <w:t>) lub obcych zanieczyszczeń w pobranej próbce paliwa,</w:t>
      </w:r>
    </w:p>
    <w:p w:rsidR="009F2D85" w:rsidRDefault="009F2D85" w:rsidP="009F2D85">
      <w:pPr>
        <w:pStyle w:val="Akapitzlist"/>
        <w:numPr>
          <w:ilvl w:val="3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W przypadku odmowy przyjęcia produktu przez Zamawiającego, Wykonawca ma obowiązek na swój koszt, natychmiast (do 24 godzin) dostarczyć Zamawiającemu taką samą ilość oleju napędowego, spełniającego wymogi określone w § 1 pkt 1 niniejszej umowy.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4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Ceny sprzedaży oleju napędowego ustalane będą według zasady: cena hurtowa dnia netto w PLN za 1 m</w:t>
      </w:r>
      <w:r>
        <w:rPr>
          <w:rFonts w:ascii="Tahoma" w:eastAsia="Times New Roman" w:hAnsi="Tahoma" w:cs="Tahoma"/>
          <w:szCs w:val="24"/>
          <w:vertAlign w:val="superscript"/>
          <w:lang w:eastAsia="pl-PL"/>
        </w:rPr>
        <w:t>3</w:t>
      </w:r>
      <w:r>
        <w:rPr>
          <w:rFonts w:ascii="Tahoma" w:eastAsia="Times New Roman" w:hAnsi="Tahoma" w:cs="Tahoma"/>
          <w:szCs w:val="24"/>
          <w:lang w:eastAsia="pl-PL"/>
        </w:rPr>
        <w:t xml:space="preserve"> oleju napędowego (</w:t>
      </w:r>
      <w:proofErr w:type="spellStart"/>
      <w:r>
        <w:rPr>
          <w:rFonts w:ascii="Tahoma" w:eastAsia="Times New Roman" w:hAnsi="Tahoma" w:cs="Tahoma"/>
          <w:szCs w:val="24"/>
          <w:lang w:eastAsia="pl-PL"/>
        </w:rPr>
        <w:t>Ekodiesel</w:t>
      </w:r>
      <w:proofErr w:type="spellEnd"/>
      <w:r>
        <w:rPr>
          <w:rFonts w:ascii="Tahoma" w:eastAsia="Times New Roman" w:hAnsi="Tahoma" w:cs="Tahoma"/>
          <w:szCs w:val="24"/>
          <w:lang w:eastAsia="pl-PL"/>
        </w:rPr>
        <w:t>) w temperaturze referencyjnej 15°C, publikowana na stronie internetowej (spot) www.orlen.pl w dniu dostawy, przy zastosowaniu określonej przez Wykonawcę w ofercie: ustalonej wielkości upustu określonego kwotowo z dokładnością do dwóch miejsc po przecinku lub stałej marży w %.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  <w:r>
        <w:rPr>
          <w:rFonts w:ascii="Tahoma" w:eastAsia="Times New Roman" w:hAnsi="Tahoma" w:cs="Tahoma"/>
          <w:b/>
          <w:szCs w:val="24"/>
          <w:lang w:eastAsia="pl-PL"/>
        </w:rPr>
        <w:t xml:space="preserve">Wielkości upustu określonego kwotowo z dokładnością do dwóch </w:t>
      </w:r>
      <w:r w:rsidR="003E7FB8">
        <w:rPr>
          <w:rFonts w:ascii="Tahoma" w:eastAsia="Times New Roman" w:hAnsi="Tahoma" w:cs="Tahoma"/>
          <w:b/>
          <w:szCs w:val="24"/>
          <w:lang w:eastAsia="pl-PL"/>
        </w:rPr>
        <w:t xml:space="preserve">miejsc po przecinku wynosi: </w:t>
      </w:r>
      <w:r w:rsidR="006F05B1">
        <w:rPr>
          <w:rFonts w:ascii="Tahoma" w:eastAsia="Times New Roman" w:hAnsi="Tahoma" w:cs="Tahoma"/>
          <w:b/>
          <w:szCs w:val="24"/>
          <w:lang w:eastAsia="pl-PL"/>
        </w:rPr>
        <w:t>……….</w:t>
      </w:r>
      <w:r w:rsidR="003E7FB8">
        <w:rPr>
          <w:rFonts w:ascii="Tahoma" w:eastAsia="Times New Roman" w:hAnsi="Tahoma" w:cs="Tahoma"/>
          <w:b/>
          <w:szCs w:val="24"/>
          <w:lang w:eastAsia="pl-PL"/>
        </w:rPr>
        <w:t xml:space="preserve"> PLN</w:t>
      </w:r>
      <w:r>
        <w:rPr>
          <w:rFonts w:ascii="Tahoma" w:eastAsia="Times New Roman" w:hAnsi="Tahoma" w:cs="Tahoma"/>
          <w:b/>
          <w:szCs w:val="24"/>
          <w:lang w:eastAsia="pl-PL"/>
        </w:rPr>
        <w:t xml:space="preserve"> </w:t>
      </w:r>
      <w:r w:rsidRPr="006F05B1">
        <w:rPr>
          <w:rFonts w:ascii="Tahoma" w:eastAsia="Times New Roman" w:hAnsi="Tahoma" w:cs="Tahoma"/>
          <w:b/>
          <w:szCs w:val="24"/>
          <w:lang w:eastAsia="pl-PL"/>
        </w:rPr>
        <w:t>lub stałej marży w % wynosi:………%.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5</w:t>
      </w:r>
    </w:p>
    <w:p w:rsidR="009F2D85" w:rsidRDefault="009F2D85" w:rsidP="009F2D85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Zapłata za dostarczony olej napędowy dokonywana będzie przelewem na podstawi</w:t>
      </w:r>
      <w:r w:rsidR="006F05B1">
        <w:rPr>
          <w:rFonts w:ascii="Tahoma" w:eastAsia="Times New Roman" w:hAnsi="Tahoma" w:cs="Tahoma"/>
          <w:szCs w:val="24"/>
          <w:lang w:eastAsia="pl-PL"/>
        </w:rPr>
        <w:t>e faktury VAT w terminie do ……..</w:t>
      </w:r>
      <w:r>
        <w:rPr>
          <w:rFonts w:ascii="Tahoma" w:eastAsia="Times New Roman" w:hAnsi="Tahoma" w:cs="Tahoma"/>
          <w:szCs w:val="24"/>
          <w:lang w:eastAsia="pl-PL"/>
        </w:rPr>
        <w:t xml:space="preserve"> dni kalendarzowych od daty otrzymania faktury.  Zamawiający dopuszcza przekazywanie faktur VAT w formie elektronicznej zgodnie z artykułem 106 ust. 10 i 11 ustawy z dnia 11 marca 2004 r. o podatku od towarów i usług (</w:t>
      </w:r>
      <w:r w:rsidR="00A74A42" w:rsidRPr="00A74A42">
        <w:rPr>
          <w:rFonts w:ascii="Tahoma" w:eastAsia="Times New Roman" w:hAnsi="Tahoma" w:cs="Tahoma"/>
          <w:szCs w:val="24"/>
          <w:lang w:eastAsia="pl-PL"/>
        </w:rPr>
        <w:t xml:space="preserve">tekst jednolity </w:t>
      </w:r>
      <w:r w:rsidRPr="00A74A42">
        <w:rPr>
          <w:rFonts w:ascii="Tahoma" w:eastAsia="Times New Roman" w:hAnsi="Tahoma" w:cs="Tahoma"/>
          <w:szCs w:val="24"/>
          <w:lang w:eastAsia="pl-PL"/>
        </w:rPr>
        <w:t>Dz. U.</w:t>
      </w:r>
      <w:r w:rsidR="00A74A42" w:rsidRPr="00A74A42">
        <w:rPr>
          <w:rFonts w:ascii="Tahoma" w:eastAsia="Times New Roman" w:hAnsi="Tahoma" w:cs="Tahoma"/>
          <w:szCs w:val="24"/>
          <w:lang w:eastAsia="pl-PL"/>
        </w:rPr>
        <w:t xml:space="preserve"> z 2017r</w:t>
      </w:r>
      <w:r w:rsidRPr="00A74A42">
        <w:rPr>
          <w:rFonts w:ascii="Tahoma" w:eastAsia="Times New Roman" w:hAnsi="Tahoma" w:cs="Tahoma"/>
          <w:szCs w:val="24"/>
          <w:lang w:eastAsia="pl-PL"/>
        </w:rPr>
        <w:t xml:space="preserve">, poz. </w:t>
      </w:r>
      <w:r w:rsidR="00A74A42" w:rsidRPr="00A74A42">
        <w:rPr>
          <w:rFonts w:ascii="Tahoma" w:eastAsia="Times New Roman" w:hAnsi="Tahoma" w:cs="Tahoma"/>
          <w:szCs w:val="24"/>
          <w:lang w:eastAsia="pl-PL"/>
        </w:rPr>
        <w:t>1221</w:t>
      </w:r>
      <w:r w:rsidRPr="00A74A42">
        <w:rPr>
          <w:rFonts w:ascii="Tahoma" w:eastAsia="Times New Roman" w:hAnsi="Tahoma" w:cs="Tahoma"/>
          <w:szCs w:val="24"/>
          <w:lang w:eastAsia="pl-PL"/>
        </w:rPr>
        <w:t>)</w:t>
      </w:r>
      <w:r w:rsidR="00A12B32">
        <w:rPr>
          <w:rFonts w:ascii="Tahoma" w:eastAsia="Times New Roman" w:hAnsi="Tahoma" w:cs="Tahoma"/>
          <w:szCs w:val="24"/>
          <w:lang w:eastAsia="pl-PL"/>
        </w:rPr>
        <w:t>.</w:t>
      </w:r>
      <w:r w:rsidRPr="00A74A4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9F2D85" w:rsidRDefault="009F2D85" w:rsidP="009F2D85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Jako datę zapłaty przyjmuje się datę wpływu należności na konto Wykonawcy.</w:t>
      </w:r>
    </w:p>
    <w:p w:rsidR="009F2D85" w:rsidRDefault="009F2D85" w:rsidP="009F2D85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Wykonawca zobowiązuje się do podawania w fakturach cen w złotych za jeden litr oleju napędowego.</w:t>
      </w:r>
    </w:p>
    <w:p w:rsidR="009F2D85" w:rsidRDefault="009F2D85" w:rsidP="009F2D85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Zamawiający upoważnia Wykonawcę do wystawienia faktury VAT bez jego podpisu.</w:t>
      </w:r>
    </w:p>
    <w:p w:rsidR="009F2D85" w:rsidRDefault="009F2D85" w:rsidP="009F2D85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Należność za dostarczony olej napędowy należy wpłacać na konto Wykonawcy w banku </w:t>
      </w:r>
      <w:r w:rsidR="006F05B1">
        <w:rPr>
          <w:rFonts w:ascii="Tahoma" w:eastAsia="Times New Roman" w:hAnsi="Tahoma" w:cs="Tahoma"/>
          <w:szCs w:val="24"/>
          <w:lang w:eastAsia="pl-PL"/>
        </w:rPr>
        <w:t>…………………………………</w:t>
      </w:r>
      <w:r w:rsidR="003E7FB8" w:rsidRPr="00460EFF">
        <w:rPr>
          <w:rFonts w:ascii="Tahoma" w:eastAsia="Times New Roman" w:hAnsi="Tahoma" w:cs="Tahoma"/>
          <w:szCs w:val="24"/>
          <w:lang w:eastAsia="pl-PL"/>
        </w:rPr>
        <w:t>, nr</w:t>
      </w:r>
      <w:r w:rsidR="003E7FB8">
        <w:rPr>
          <w:rFonts w:ascii="Tahoma" w:eastAsia="Times New Roman" w:hAnsi="Tahoma" w:cs="Tahoma"/>
          <w:szCs w:val="24"/>
          <w:lang w:eastAsia="pl-PL"/>
        </w:rPr>
        <w:t xml:space="preserve"> konta </w:t>
      </w:r>
      <w:r w:rsidR="006F05B1">
        <w:rPr>
          <w:rFonts w:ascii="Tahoma" w:eastAsia="Times New Roman" w:hAnsi="Tahoma" w:cs="Tahoma"/>
          <w:szCs w:val="24"/>
          <w:lang w:eastAsia="pl-PL"/>
        </w:rPr>
        <w:t>……………………………………………………..</w:t>
      </w:r>
      <w:r w:rsidR="003E7FB8">
        <w:rPr>
          <w:rFonts w:ascii="Tahoma" w:eastAsia="Times New Roman" w:hAnsi="Tahoma" w:cs="Tahoma"/>
          <w:szCs w:val="24"/>
          <w:lang w:eastAsia="pl-PL"/>
        </w:rPr>
        <w:t>.</w:t>
      </w:r>
      <w:r w:rsidR="003E7FB8" w:rsidRP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Cs w:val="24"/>
          <w:lang w:eastAsia="pl-PL"/>
        </w:rPr>
        <w:t xml:space="preserve"> O ewentualnej zmianie konta Wykonawca powiadomi Zamawiającego pisemnie.</w:t>
      </w:r>
    </w:p>
    <w:p w:rsidR="009F2D85" w:rsidRDefault="009F2D85" w:rsidP="009F2D85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Zamawiający zapłaci za rzeczywiście zamówione, dostarczone i odebrane dostawy.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6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1. Zamawiający oświadcza, że jest płatnikiem podatku VAT i posiada NIP: 639-00-15-023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2. Wykonawca oświadcza, że jest płatn</w:t>
      </w:r>
      <w:r w:rsidR="006F05B1">
        <w:rPr>
          <w:rFonts w:ascii="Tahoma" w:eastAsia="Times New Roman" w:hAnsi="Tahoma" w:cs="Tahoma"/>
          <w:szCs w:val="24"/>
          <w:lang w:eastAsia="pl-PL"/>
        </w:rPr>
        <w:t>ikiem podatku VAT i posiada NIP</w:t>
      </w:r>
      <w:r>
        <w:rPr>
          <w:rFonts w:ascii="Tahoma" w:eastAsia="Times New Roman" w:hAnsi="Tahoma" w:cs="Tahoma"/>
          <w:szCs w:val="24"/>
          <w:lang w:eastAsia="pl-PL"/>
        </w:rPr>
        <w:t xml:space="preserve">: </w:t>
      </w:r>
      <w:r w:rsidR="006F05B1">
        <w:rPr>
          <w:rFonts w:ascii="Tahoma" w:eastAsia="Times New Roman" w:hAnsi="Tahoma" w:cs="Tahoma"/>
          <w:szCs w:val="24"/>
          <w:lang w:eastAsia="pl-PL"/>
        </w:rPr>
        <w:t>……..…………………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7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Strony nie mogą przenieść wierzytelności wynikających z niniejszej umowy na osobę trzecią, bez pisemnej zgody drugiej strony.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3E7FB8" w:rsidRDefault="003E7FB8" w:rsidP="009F2D8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3E7FB8" w:rsidRDefault="003E7FB8" w:rsidP="009F2D8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lastRenderedPageBreak/>
        <w:t>§ 8</w:t>
      </w:r>
    </w:p>
    <w:p w:rsidR="009F2D85" w:rsidRDefault="009F2D85" w:rsidP="009F2D8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W przypadku nie dotrzymania terminu płatności, Wykonawca będzie naliczał ustawowe odsetki.</w:t>
      </w:r>
    </w:p>
    <w:p w:rsidR="009F2D85" w:rsidRDefault="009F2D85" w:rsidP="009F2D8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Za każdy dzień opóźnienia w dostarczeniu przedmiotu umowy ( ponad 3 dni od daty zgłoszenia dostawy), Zamawiającemu przysługuje prawo naliczenia Wykonawcy kary umownej w wysokości 2% wartości netto dostawy, chyba że Wykonawca wykaże , że nie ponosi winy za opóźnienie.</w:t>
      </w:r>
    </w:p>
    <w:p w:rsidR="009F2D85" w:rsidRDefault="009F2D85" w:rsidP="009F2D8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Wykonawca zastrzega sobie prawo odmowy realizacji kolejnego zamówienia w przypadku zaległości płatniczych Zamawiającego do momentu uregulowania przez Zamawiającego przeterminowanych zobowiązań finansowych. Takie zachowanie Wykonawcy nie będzie traktowane jako niewykonanie lub nienależyte wykonanie umowy.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9</w:t>
      </w:r>
    </w:p>
    <w:p w:rsidR="009F2D85" w:rsidRDefault="009F2D85" w:rsidP="009F2D85">
      <w:pPr>
        <w:pStyle w:val="Akapitzlist"/>
        <w:numPr>
          <w:ilvl w:val="3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Umowa zostaje zawarta na okres </w:t>
      </w:r>
      <w:r w:rsidR="006F05B1">
        <w:rPr>
          <w:rFonts w:ascii="Tahoma" w:eastAsia="Times New Roman" w:hAnsi="Tahoma" w:cs="Tahoma"/>
          <w:b/>
          <w:szCs w:val="24"/>
          <w:lang w:eastAsia="pl-PL"/>
        </w:rPr>
        <w:t>od dnia 01.01.2018r. do dnia 31.12.2019</w:t>
      </w:r>
      <w:r>
        <w:rPr>
          <w:rFonts w:ascii="Tahoma" w:eastAsia="Times New Roman" w:hAnsi="Tahoma" w:cs="Tahoma"/>
          <w:b/>
          <w:szCs w:val="24"/>
          <w:lang w:eastAsia="pl-PL"/>
        </w:rPr>
        <w:t>r.</w:t>
      </w:r>
    </w:p>
    <w:p w:rsidR="009F2D85" w:rsidRDefault="009F2D85" w:rsidP="009F2D85">
      <w:pPr>
        <w:pStyle w:val="Akapitzlist"/>
        <w:numPr>
          <w:ilvl w:val="3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Każdej ze stron przysługuje prawo do rozwiązania umowy, przy zachowaniu miesięcznego okresu wypowiedzenia.</w:t>
      </w:r>
    </w:p>
    <w:p w:rsidR="009F2D85" w:rsidRDefault="009F2D85" w:rsidP="009F2D85">
      <w:pPr>
        <w:pStyle w:val="Akapitzlist"/>
        <w:numPr>
          <w:ilvl w:val="3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Strony mogą za porozumieniem stron rozwiązać umowę ze skutkiem natychmiastowym.</w:t>
      </w:r>
    </w:p>
    <w:p w:rsidR="009F2D85" w:rsidRDefault="009F2D85" w:rsidP="009F2D85">
      <w:pPr>
        <w:pStyle w:val="Akapitzlist"/>
        <w:numPr>
          <w:ilvl w:val="3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Rozwiązanie umowy tak jak też wszelkie zmiany w jej treści, wymagają formy pisemnej pod rygorem nieważności.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10</w:t>
      </w:r>
    </w:p>
    <w:p w:rsidR="009F2D85" w:rsidRDefault="009F2D85" w:rsidP="009F2D85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W sprawach nieuregulowanych w treści niniejszej umowy mają zastosowanie odpowiednie przepisy Kodeksu Cywilnego oraz ustawy Prawo zamówień publicznych.</w:t>
      </w:r>
    </w:p>
    <w:p w:rsidR="009F2D85" w:rsidRDefault="009F2D85" w:rsidP="009F2D85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Wszelkie sprawy sporne wynikające z realizacji niniejszej umowy rozstrzygać będzie rzeczowo właściwy Sąd dla siedziby Zamawiającego.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11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Umowa sporządzona została w dwóch jednobrzmiących egzemplarzach, po jednym dla każdej ze stron.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                   WYKONAWCA                                                  ZAMAWIAJĄCY</w:t>
      </w: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D85" w:rsidRDefault="009F2D85" w:rsidP="009F2D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16C5D" w:rsidRDefault="00616C5D"/>
    <w:sectPr w:rsidR="00616C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F5" w:rsidRDefault="00F711F5" w:rsidP="00564A74">
      <w:pPr>
        <w:spacing w:after="0" w:line="240" w:lineRule="auto"/>
      </w:pPr>
      <w:r>
        <w:separator/>
      </w:r>
    </w:p>
  </w:endnote>
  <w:endnote w:type="continuationSeparator" w:id="0">
    <w:p w:rsidR="00F711F5" w:rsidRDefault="00F711F5" w:rsidP="0056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F5" w:rsidRDefault="00F711F5" w:rsidP="00564A74">
      <w:pPr>
        <w:spacing w:after="0" w:line="240" w:lineRule="auto"/>
      </w:pPr>
      <w:r>
        <w:separator/>
      </w:r>
    </w:p>
  </w:footnote>
  <w:footnote w:type="continuationSeparator" w:id="0">
    <w:p w:rsidR="00F711F5" w:rsidRDefault="00F711F5" w:rsidP="0056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74" w:rsidRPr="00564A74" w:rsidRDefault="00564A74" w:rsidP="00564A74">
    <w:pPr>
      <w:pStyle w:val="Nagwek5"/>
      <w:keepLines w:val="0"/>
      <w:spacing w:before="0" w:line="240" w:lineRule="auto"/>
      <w:jc w:val="center"/>
      <w:rPr>
        <w:rFonts w:ascii="Tahoma" w:eastAsia="Times New Roman" w:hAnsi="Tahoma" w:cs="Tahoma"/>
        <w:b/>
        <w:color w:val="244061"/>
        <w:sz w:val="20"/>
        <w:szCs w:val="20"/>
        <w:lang w:eastAsia="pl-PL"/>
      </w:rPr>
    </w:pPr>
    <w:r w:rsidRPr="00564A74">
      <w:rPr>
        <w:rFonts w:ascii="Tahoma" w:eastAsia="Times New Roman" w:hAnsi="Tahoma" w:cs="Tahoma"/>
        <w:b/>
        <w:color w:val="244061"/>
        <w:sz w:val="20"/>
        <w:szCs w:val="20"/>
        <w:lang w:eastAsia="pl-PL"/>
      </w:rPr>
      <w:t xml:space="preserve">SIWZ - Hurtowy zakup oleju napędowego wraz z dostawą do </w:t>
    </w:r>
    <w:proofErr w:type="spellStart"/>
    <w:r w:rsidRPr="00564A74">
      <w:rPr>
        <w:rFonts w:ascii="Tahoma" w:eastAsia="Times New Roman" w:hAnsi="Tahoma" w:cs="Tahoma"/>
        <w:b/>
        <w:color w:val="244061"/>
        <w:sz w:val="20"/>
        <w:szCs w:val="20"/>
        <w:lang w:eastAsia="pl-PL"/>
      </w:rPr>
      <w:t>mikrostacji</w:t>
    </w:r>
    <w:proofErr w:type="spellEnd"/>
    <w:r w:rsidRPr="00564A74">
      <w:rPr>
        <w:rFonts w:ascii="Tahoma" w:eastAsia="Times New Roman" w:hAnsi="Tahoma" w:cs="Tahoma"/>
        <w:b/>
        <w:color w:val="244061"/>
        <w:sz w:val="20"/>
        <w:szCs w:val="20"/>
        <w:lang w:eastAsia="pl-PL"/>
      </w:rPr>
      <w:t xml:space="preserve"> </w:t>
    </w:r>
    <w:proofErr w:type="spellStart"/>
    <w:r w:rsidRPr="00564A74">
      <w:rPr>
        <w:rFonts w:ascii="Tahoma" w:eastAsia="Times New Roman" w:hAnsi="Tahoma" w:cs="Tahoma"/>
        <w:b/>
        <w:color w:val="244061"/>
        <w:sz w:val="20"/>
        <w:szCs w:val="20"/>
        <w:lang w:eastAsia="pl-PL"/>
      </w:rPr>
      <w:t>GPWiK</w:t>
    </w:r>
    <w:proofErr w:type="spellEnd"/>
    <w:r w:rsidRPr="00564A74">
      <w:rPr>
        <w:rFonts w:ascii="Tahoma" w:eastAsia="Times New Roman" w:hAnsi="Tahoma" w:cs="Tahoma"/>
        <w:b/>
        <w:color w:val="244061"/>
        <w:sz w:val="20"/>
        <w:szCs w:val="20"/>
        <w:lang w:eastAsia="pl-PL"/>
      </w:rPr>
      <w:t xml:space="preserve"> Sp. z o.o. </w:t>
    </w:r>
  </w:p>
  <w:p w:rsidR="00564A74" w:rsidRPr="00564A74" w:rsidRDefault="00564A74" w:rsidP="00564A74">
    <w:pPr>
      <w:pStyle w:val="Nagwek5"/>
      <w:keepLines w:val="0"/>
      <w:spacing w:before="0" w:line="240" w:lineRule="auto"/>
      <w:jc w:val="center"/>
      <w:rPr>
        <w:rFonts w:ascii="Tahoma" w:eastAsia="Times New Roman" w:hAnsi="Tahoma" w:cs="Tahoma"/>
        <w:b/>
        <w:color w:val="244061"/>
        <w:sz w:val="20"/>
        <w:szCs w:val="20"/>
        <w:lang w:eastAsia="pl-PL"/>
      </w:rPr>
    </w:pPr>
    <w:r w:rsidRPr="00564A74">
      <w:rPr>
        <w:rFonts w:ascii="Tahoma" w:eastAsia="Times New Roman" w:hAnsi="Tahoma" w:cs="Tahoma"/>
        <w:b/>
        <w:color w:val="244061"/>
        <w:sz w:val="20"/>
        <w:szCs w:val="20"/>
        <w:lang w:eastAsia="pl-PL"/>
      </w:rPr>
      <w:t>w Kuźni Raciborskiej na lata 2018 - 2019</w:t>
    </w:r>
  </w:p>
  <w:p w:rsidR="00564A74" w:rsidRDefault="00564A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416"/>
    <w:multiLevelType w:val="multilevel"/>
    <w:tmpl w:val="1D00E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B65A6"/>
    <w:multiLevelType w:val="hybridMultilevel"/>
    <w:tmpl w:val="2AF67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207E3"/>
    <w:multiLevelType w:val="multilevel"/>
    <w:tmpl w:val="1D00E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32051"/>
    <w:multiLevelType w:val="multilevel"/>
    <w:tmpl w:val="131ED846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9361E8"/>
    <w:multiLevelType w:val="hybridMultilevel"/>
    <w:tmpl w:val="1A4E6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B0585"/>
    <w:multiLevelType w:val="multilevel"/>
    <w:tmpl w:val="2A8EFE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Theme="minorHAnsi" w:hAnsi="Tahoma" w:cs="Tahoma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ahoma" w:eastAsiaTheme="minorHAnsi" w:hAnsi="Tahoma"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85"/>
    <w:rsid w:val="0000552D"/>
    <w:rsid w:val="001D5E6B"/>
    <w:rsid w:val="003E7FB8"/>
    <w:rsid w:val="00512CEA"/>
    <w:rsid w:val="00564A74"/>
    <w:rsid w:val="00616C5D"/>
    <w:rsid w:val="006F05B1"/>
    <w:rsid w:val="009F2D85"/>
    <w:rsid w:val="00A12B32"/>
    <w:rsid w:val="00A56BF5"/>
    <w:rsid w:val="00A74A42"/>
    <w:rsid w:val="00D72FF7"/>
    <w:rsid w:val="00F711F5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D8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05B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564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F2D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6F05B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Znak">
    <w:name w:val="Znak"/>
    <w:basedOn w:val="Normalny"/>
    <w:rsid w:val="006F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A74"/>
  </w:style>
  <w:style w:type="paragraph" w:styleId="Stopka">
    <w:name w:val="footer"/>
    <w:basedOn w:val="Normalny"/>
    <w:link w:val="StopkaZnak"/>
    <w:uiPriority w:val="99"/>
    <w:unhideWhenUsed/>
    <w:rsid w:val="0056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74"/>
  </w:style>
  <w:style w:type="character" w:customStyle="1" w:styleId="Nagwek5Znak">
    <w:name w:val="Nagłówek 5 Znak"/>
    <w:basedOn w:val="Domylnaczcionkaakapitu"/>
    <w:link w:val="Nagwek5"/>
    <w:rsid w:val="00564A7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D8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05B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564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F2D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6F05B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Znak">
    <w:name w:val="Znak"/>
    <w:basedOn w:val="Normalny"/>
    <w:rsid w:val="006F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A74"/>
  </w:style>
  <w:style w:type="paragraph" w:styleId="Stopka">
    <w:name w:val="footer"/>
    <w:basedOn w:val="Normalny"/>
    <w:link w:val="StopkaZnak"/>
    <w:uiPriority w:val="99"/>
    <w:unhideWhenUsed/>
    <w:rsid w:val="0056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74"/>
  </w:style>
  <w:style w:type="character" w:customStyle="1" w:styleId="Nagwek5Znak">
    <w:name w:val="Nagłówek 5 Znak"/>
    <w:basedOn w:val="Domylnaczcionkaakapitu"/>
    <w:link w:val="Nagwek5"/>
    <w:rsid w:val="00564A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dcterms:created xsi:type="dcterms:W3CDTF">2016-01-05T08:17:00Z</dcterms:created>
  <dcterms:modified xsi:type="dcterms:W3CDTF">2017-11-09T07:04:00Z</dcterms:modified>
</cp:coreProperties>
</file>