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C3" w:rsidRPr="00A810E5" w:rsidRDefault="008B28C3" w:rsidP="008B28C3">
      <w:pPr>
        <w:pStyle w:val="Tytu"/>
        <w:spacing w:line="360" w:lineRule="auto"/>
        <w:jc w:val="center"/>
        <w:rPr>
          <w:rFonts w:ascii="Arial" w:eastAsia="Verdana" w:hAnsi="Arial" w:cs="Arial"/>
          <w:b w:val="0"/>
          <w:bCs w:val="0"/>
          <w:sz w:val="36"/>
          <w:szCs w:val="36"/>
        </w:rPr>
      </w:pPr>
      <w:r w:rsidRPr="00A810E5">
        <w:rPr>
          <w:rFonts w:ascii="Arial" w:hAnsi="Arial" w:cs="Arial"/>
          <w:sz w:val="36"/>
          <w:szCs w:val="36"/>
        </w:rPr>
        <w:t>STATUT</w:t>
      </w:r>
    </w:p>
    <w:p w:rsidR="008B28C3" w:rsidRPr="00906EE5" w:rsidRDefault="00042B93" w:rsidP="008B28C3">
      <w:pPr>
        <w:pStyle w:val="Tytu"/>
        <w:spacing w:line="360" w:lineRule="auto"/>
        <w:jc w:val="center"/>
        <w:rPr>
          <w:rFonts w:ascii="Arial" w:hAnsi="Arial" w:cs="Arial"/>
          <w:color w:val="auto"/>
          <w:sz w:val="36"/>
          <w:szCs w:val="36"/>
        </w:rPr>
      </w:pPr>
      <w:r w:rsidRPr="00906EE5">
        <w:rPr>
          <w:rFonts w:ascii="Arial" w:hAnsi="Arial" w:cs="Arial"/>
          <w:color w:val="auto"/>
          <w:sz w:val="36"/>
          <w:szCs w:val="36"/>
        </w:rPr>
        <w:t>Gminnego Ośrodka Turystyki i Promocji w Rudach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  <w:sz w:val="34"/>
          <w:szCs w:val="34"/>
        </w:rPr>
      </w:pPr>
    </w:p>
    <w:p w:rsidR="008B28C3" w:rsidRPr="00906EE5" w:rsidRDefault="008B28C3" w:rsidP="008B28C3">
      <w:pPr>
        <w:pStyle w:val="Nagwek2"/>
        <w:spacing w:line="360" w:lineRule="auto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06EE5">
        <w:rPr>
          <w:rFonts w:ascii="Arial" w:hAnsi="Arial" w:cs="Arial"/>
          <w:color w:val="auto"/>
        </w:rPr>
        <w:t>ROZDZIAŁ I </w:t>
      </w:r>
    </w:p>
    <w:p w:rsidR="008B28C3" w:rsidRPr="00906EE5" w:rsidRDefault="008B28C3" w:rsidP="00906EE5">
      <w:pPr>
        <w:pStyle w:val="Nagwek2"/>
        <w:spacing w:line="360" w:lineRule="auto"/>
        <w:jc w:val="center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Postanowienia ogólne </w:t>
      </w: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eastAsia="Verdana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§ 1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 </w:t>
      </w:r>
    </w:p>
    <w:p w:rsidR="008B28C3" w:rsidRPr="00906EE5" w:rsidRDefault="00042B93" w:rsidP="000A72D3">
      <w:pPr>
        <w:pStyle w:val="Tr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Gminny Ośrodek </w:t>
      </w:r>
      <w:r w:rsidR="00A810E5" w:rsidRPr="00906EE5">
        <w:rPr>
          <w:rFonts w:ascii="Arial" w:hAnsi="Arial" w:cs="Arial"/>
          <w:color w:val="auto"/>
        </w:rPr>
        <w:t xml:space="preserve">Turystyki i </w:t>
      </w:r>
      <w:r w:rsidRPr="00906EE5">
        <w:rPr>
          <w:rFonts w:ascii="Arial" w:hAnsi="Arial" w:cs="Arial"/>
          <w:color w:val="auto"/>
        </w:rPr>
        <w:t>Promocji w Rudach, zwany</w:t>
      </w:r>
      <w:r w:rsidR="008B28C3" w:rsidRPr="00906EE5">
        <w:rPr>
          <w:rFonts w:ascii="Arial" w:hAnsi="Arial" w:cs="Arial"/>
          <w:color w:val="auto"/>
        </w:rPr>
        <w:t xml:space="preserve"> dalej „</w:t>
      </w:r>
      <w:r w:rsidRPr="00906EE5">
        <w:rPr>
          <w:rFonts w:ascii="Arial" w:hAnsi="Arial" w:cs="Arial"/>
          <w:color w:val="auto"/>
        </w:rPr>
        <w:t>GOTIP</w:t>
      </w:r>
      <w:r w:rsidR="008B28C3" w:rsidRPr="00906EE5">
        <w:rPr>
          <w:rFonts w:ascii="Arial" w:hAnsi="Arial" w:cs="Arial"/>
          <w:color w:val="auto"/>
        </w:rPr>
        <w:t>”, jest samorządową instytucją kultury prowadzoną przez Gminę Kuźnia Raciborska zwaną dalej Organizatorem.</w:t>
      </w:r>
    </w:p>
    <w:p w:rsidR="008B28C3" w:rsidRPr="00906EE5" w:rsidRDefault="00042B93" w:rsidP="008B28C3">
      <w:pPr>
        <w:pStyle w:val="Tr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GOTIP</w:t>
      </w:r>
      <w:r w:rsidR="008B28C3" w:rsidRPr="00906EE5">
        <w:rPr>
          <w:rFonts w:ascii="Arial" w:hAnsi="Arial" w:cs="Arial"/>
          <w:color w:val="auto"/>
        </w:rPr>
        <w:t xml:space="preserve"> posiada</w:t>
      </w:r>
      <w:r w:rsidR="000A72D3">
        <w:rPr>
          <w:rFonts w:ascii="Arial" w:hAnsi="Arial" w:cs="Arial"/>
          <w:color w:val="auto"/>
        </w:rPr>
        <w:t xml:space="preserve"> osobowość prawną i jest wpisany</w:t>
      </w:r>
      <w:r w:rsidR="008B28C3" w:rsidRPr="00906EE5">
        <w:rPr>
          <w:rFonts w:ascii="Arial" w:hAnsi="Arial" w:cs="Arial"/>
          <w:color w:val="auto"/>
        </w:rPr>
        <w:t xml:space="preserve"> do rejestru instytucji kultury prowadzonego przez Organizatora.</w:t>
      </w:r>
    </w:p>
    <w:p w:rsidR="008B28C3" w:rsidRPr="00906EE5" w:rsidRDefault="00A810E5" w:rsidP="008B28C3">
      <w:pPr>
        <w:pStyle w:val="Tr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Siedziba GOTIP znajduje się w </w:t>
      </w:r>
      <w:r w:rsidR="008B28C3" w:rsidRPr="00906EE5">
        <w:rPr>
          <w:rFonts w:ascii="Arial" w:hAnsi="Arial" w:cs="Arial"/>
          <w:color w:val="auto"/>
        </w:rPr>
        <w:t>Rudach, ul. Szkolna 1, 47-430 Rudy.</w:t>
      </w:r>
    </w:p>
    <w:p w:rsidR="008B28C3" w:rsidRPr="00906EE5" w:rsidRDefault="00A810E5" w:rsidP="008B28C3">
      <w:pPr>
        <w:pStyle w:val="Tr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GOTIP </w:t>
      </w:r>
      <w:r w:rsidR="008B28C3" w:rsidRPr="00906EE5">
        <w:rPr>
          <w:rFonts w:ascii="Arial" w:hAnsi="Arial" w:cs="Arial"/>
          <w:color w:val="auto"/>
        </w:rPr>
        <w:t xml:space="preserve">organizuje swą działalność na terytorium Rzeczypospolitej Polskiej, w szczególności na terenie Gminy Kuźnia Raciborska, a także, w ramach współpracy i wymiany, poza granicami kraju. 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§ 2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A810E5" w:rsidP="008B28C3">
      <w:pPr>
        <w:pStyle w:val="Tre"/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GOTIP</w:t>
      </w:r>
      <w:r w:rsidR="008B28C3" w:rsidRPr="00906EE5">
        <w:rPr>
          <w:rFonts w:ascii="Arial" w:hAnsi="Arial" w:cs="Arial"/>
          <w:color w:val="auto"/>
        </w:rPr>
        <w:t xml:space="preserve"> działa w szczególności na podstawie:</w:t>
      </w:r>
    </w:p>
    <w:p w:rsidR="008B28C3" w:rsidRPr="00906EE5" w:rsidRDefault="008B28C3" w:rsidP="008B28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lang w:val="pl-PL"/>
        </w:rPr>
      </w:pPr>
      <w:r w:rsidRPr="00906EE5">
        <w:rPr>
          <w:rFonts w:ascii="Arial" w:hAnsi="Arial" w:cs="Arial"/>
          <w:sz w:val="22"/>
          <w:szCs w:val="22"/>
          <w:lang w:val="pl-PL" w:eastAsia="pl-PL"/>
        </w:rPr>
        <w:t>ustawy z dnia 25 października 1991 r. o organizowaniu i prowadzeniu działalności kulturalnej (</w:t>
      </w:r>
      <w:proofErr w:type="spellStart"/>
      <w:r w:rsidRPr="00906EE5">
        <w:rPr>
          <w:rFonts w:ascii="Arial" w:hAnsi="Arial" w:cs="Arial"/>
          <w:sz w:val="22"/>
          <w:szCs w:val="22"/>
          <w:lang w:val="pl-PL" w:eastAsia="pl-PL"/>
        </w:rPr>
        <w:t>t.j</w:t>
      </w:r>
      <w:proofErr w:type="spellEnd"/>
      <w:r w:rsidRPr="00906EE5">
        <w:rPr>
          <w:rFonts w:ascii="Arial" w:hAnsi="Arial" w:cs="Arial"/>
          <w:sz w:val="22"/>
          <w:szCs w:val="22"/>
          <w:lang w:val="pl-PL" w:eastAsia="pl-PL"/>
        </w:rPr>
        <w:t xml:space="preserve">. Dz. U. z 2012 r. poz. 406 z </w:t>
      </w:r>
      <w:proofErr w:type="spellStart"/>
      <w:r w:rsidRPr="00906EE5">
        <w:rPr>
          <w:rFonts w:ascii="Arial" w:hAnsi="Arial" w:cs="Arial"/>
          <w:sz w:val="22"/>
          <w:szCs w:val="22"/>
          <w:lang w:val="pl-PL" w:eastAsia="pl-PL"/>
        </w:rPr>
        <w:t>późn</w:t>
      </w:r>
      <w:proofErr w:type="spellEnd"/>
      <w:r w:rsidRPr="00906EE5">
        <w:rPr>
          <w:rFonts w:ascii="Arial" w:hAnsi="Arial" w:cs="Arial"/>
          <w:sz w:val="22"/>
          <w:szCs w:val="22"/>
          <w:lang w:val="pl-PL" w:eastAsia="pl-PL"/>
        </w:rPr>
        <w:t>. zm.),</w:t>
      </w:r>
    </w:p>
    <w:p w:rsidR="008B28C3" w:rsidRPr="009B7190" w:rsidRDefault="008B28C3" w:rsidP="008B28C3">
      <w:pPr>
        <w:pStyle w:val="Tre"/>
        <w:spacing w:line="360" w:lineRule="auto"/>
        <w:ind w:left="426" w:hanging="284"/>
        <w:jc w:val="both"/>
        <w:rPr>
          <w:rFonts w:ascii="Arial" w:hAnsi="Arial" w:cs="Arial"/>
          <w:color w:val="auto"/>
        </w:rPr>
      </w:pPr>
      <w:r w:rsidRPr="009B7190">
        <w:rPr>
          <w:rFonts w:ascii="Arial" w:hAnsi="Arial" w:cs="Arial"/>
          <w:color w:val="auto"/>
        </w:rPr>
        <w:t>2) ustawy z dnia 8 marca 1990 r. o samorządzie gminnym (</w:t>
      </w:r>
      <w:proofErr w:type="spellStart"/>
      <w:r w:rsidRPr="009B7190">
        <w:rPr>
          <w:rFonts w:ascii="Arial" w:hAnsi="Arial" w:cs="Arial"/>
          <w:color w:val="auto"/>
        </w:rPr>
        <w:t>t.j</w:t>
      </w:r>
      <w:proofErr w:type="spellEnd"/>
      <w:r w:rsidRPr="009B7190">
        <w:rPr>
          <w:rFonts w:ascii="Arial" w:hAnsi="Arial" w:cs="Arial"/>
          <w:color w:val="auto"/>
        </w:rPr>
        <w:t>. Dz. U. z 2016 r. poz. 446</w:t>
      </w:r>
      <w:r w:rsidR="009B7190">
        <w:rPr>
          <w:rFonts w:ascii="Arial" w:hAnsi="Arial" w:cs="Arial"/>
          <w:color w:val="auto"/>
        </w:rPr>
        <w:t xml:space="preserve"> z póź</w:t>
      </w:r>
      <w:r w:rsidR="00906EE5" w:rsidRPr="009B7190">
        <w:rPr>
          <w:rFonts w:ascii="Arial" w:hAnsi="Arial" w:cs="Arial"/>
          <w:color w:val="auto"/>
        </w:rPr>
        <w:t>n.zm.</w:t>
      </w:r>
      <w:r w:rsidRPr="009B7190">
        <w:rPr>
          <w:rFonts w:ascii="Arial" w:hAnsi="Arial" w:cs="Arial"/>
          <w:color w:val="auto"/>
        </w:rPr>
        <w:t>),</w:t>
      </w:r>
    </w:p>
    <w:p w:rsidR="007A44D3" w:rsidRPr="009B7190" w:rsidRDefault="007A44D3" w:rsidP="008B28C3">
      <w:pPr>
        <w:pStyle w:val="Tre"/>
        <w:spacing w:line="360" w:lineRule="auto"/>
        <w:ind w:left="426" w:hanging="284"/>
        <w:jc w:val="both"/>
        <w:rPr>
          <w:rFonts w:ascii="Arial" w:hAnsi="Arial" w:cs="Arial"/>
          <w:color w:val="auto"/>
        </w:rPr>
      </w:pPr>
      <w:r w:rsidRPr="009B7190">
        <w:rPr>
          <w:rFonts w:ascii="Arial" w:hAnsi="Arial" w:cs="Arial"/>
          <w:color w:val="auto"/>
        </w:rPr>
        <w:t>3) ustawy z dnia 27 sierpnia 2009r. o finansach publicznych (Dz.</w:t>
      </w:r>
      <w:r w:rsidR="009B7190">
        <w:rPr>
          <w:rFonts w:ascii="Arial" w:hAnsi="Arial" w:cs="Arial"/>
          <w:color w:val="auto"/>
        </w:rPr>
        <w:t xml:space="preserve"> </w:t>
      </w:r>
      <w:r w:rsidRPr="009B7190">
        <w:rPr>
          <w:rFonts w:ascii="Arial" w:hAnsi="Arial" w:cs="Arial"/>
          <w:color w:val="auto"/>
        </w:rPr>
        <w:t>U.</w:t>
      </w:r>
      <w:r w:rsidR="009B7190">
        <w:rPr>
          <w:rFonts w:ascii="Arial" w:hAnsi="Arial" w:cs="Arial"/>
          <w:color w:val="auto"/>
        </w:rPr>
        <w:t xml:space="preserve"> </w:t>
      </w:r>
      <w:r w:rsidR="00906EE5" w:rsidRPr="009B7190">
        <w:rPr>
          <w:rFonts w:ascii="Arial" w:hAnsi="Arial" w:cs="Arial"/>
          <w:color w:val="auto"/>
        </w:rPr>
        <w:t>z 2016</w:t>
      </w:r>
      <w:r w:rsidR="009B7190">
        <w:rPr>
          <w:rFonts w:ascii="Arial" w:hAnsi="Arial" w:cs="Arial"/>
          <w:color w:val="auto"/>
        </w:rPr>
        <w:t xml:space="preserve"> </w:t>
      </w:r>
      <w:r w:rsidR="00906EE5" w:rsidRPr="009B7190">
        <w:rPr>
          <w:rFonts w:ascii="Arial" w:hAnsi="Arial" w:cs="Arial"/>
          <w:color w:val="auto"/>
        </w:rPr>
        <w:t>r.,</w:t>
      </w:r>
      <w:r w:rsidR="009B7190">
        <w:rPr>
          <w:rFonts w:ascii="Arial" w:hAnsi="Arial" w:cs="Arial"/>
          <w:color w:val="auto"/>
        </w:rPr>
        <w:t xml:space="preserve"> </w:t>
      </w:r>
      <w:r w:rsidR="00906EE5" w:rsidRPr="009B7190">
        <w:rPr>
          <w:rFonts w:ascii="Arial" w:hAnsi="Arial" w:cs="Arial"/>
          <w:color w:val="auto"/>
        </w:rPr>
        <w:t>poz.1870 z późn.zm.)</w:t>
      </w:r>
      <w:r w:rsidR="009B7190">
        <w:rPr>
          <w:rFonts w:ascii="Arial" w:hAnsi="Arial" w:cs="Arial"/>
          <w:color w:val="auto"/>
        </w:rPr>
        <w:t>,</w:t>
      </w:r>
    </w:p>
    <w:p w:rsidR="008B28C3" w:rsidRPr="009B7190" w:rsidRDefault="007A44D3" w:rsidP="008B28C3">
      <w:pPr>
        <w:pStyle w:val="Tre"/>
        <w:spacing w:line="360" w:lineRule="auto"/>
        <w:ind w:left="426" w:hanging="284"/>
        <w:jc w:val="both"/>
        <w:rPr>
          <w:rFonts w:ascii="Arial" w:hAnsi="Arial" w:cs="Arial"/>
          <w:color w:val="auto"/>
        </w:rPr>
      </w:pPr>
      <w:r w:rsidRPr="009B7190">
        <w:rPr>
          <w:rFonts w:ascii="Arial" w:hAnsi="Arial" w:cs="Arial"/>
          <w:color w:val="auto"/>
        </w:rPr>
        <w:t>4)</w:t>
      </w:r>
      <w:r w:rsidR="008B28C3" w:rsidRPr="009B7190">
        <w:rPr>
          <w:rFonts w:ascii="Arial" w:hAnsi="Arial" w:cs="Arial"/>
          <w:color w:val="auto"/>
        </w:rPr>
        <w:t xml:space="preserve"> przepisów prawnych dotyczących zasad gospodarki finansowej ustalonych dla instytucji kultury,</w:t>
      </w:r>
    </w:p>
    <w:p w:rsidR="008B28C3" w:rsidRPr="009B7190" w:rsidRDefault="007A44D3" w:rsidP="008B28C3">
      <w:pPr>
        <w:pStyle w:val="Tre"/>
        <w:spacing w:line="360" w:lineRule="auto"/>
        <w:ind w:left="426" w:hanging="284"/>
        <w:jc w:val="both"/>
        <w:rPr>
          <w:rFonts w:ascii="Arial" w:hAnsi="Arial" w:cs="Arial"/>
          <w:color w:val="auto"/>
        </w:rPr>
      </w:pPr>
      <w:r w:rsidRPr="009B7190">
        <w:rPr>
          <w:rFonts w:ascii="Arial" w:hAnsi="Arial" w:cs="Arial"/>
          <w:color w:val="auto"/>
        </w:rPr>
        <w:t>5)</w:t>
      </w:r>
      <w:r w:rsidR="008B28C3" w:rsidRPr="009B7190">
        <w:rPr>
          <w:rFonts w:ascii="Arial" w:hAnsi="Arial" w:cs="Arial"/>
          <w:color w:val="auto"/>
        </w:rPr>
        <w:t xml:space="preserve"> postanowień niniejszego Statutu.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§ 3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A810E5" w:rsidP="008B28C3">
      <w:pPr>
        <w:pStyle w:val="Tre"/>
        <w:numPr>
          <w:ilvl w:val="0"/>
          <w:numId w:val="3"/>
        </w:numPr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GOTIP</w:t>
      </w:r>
      <w:r w:rsidR="008B28C3" w:rsidRPr="00906EE5">
        <w:rPr>
          <w:rFonts w:ascii="Arial" w:hAnsi="Arial" w:cs="Arial"/>
          <w:color w:val="auto"/>
        </w:rPr>
        <w:t xml:space="preserve"> używa pieczęci podłużnej z nazwą w pełnym brzmieniu i adresem siedziby.</w:t>
      </w:r>
    </w:p>
    <w:p w:rsidR="00A810E5" w:rsidRPr="00906EE5" w:rsidRDefault="00A810E5" w:rsidP="008B28C3">
      <w:pPr>
        <w:pStyle w:val="Tre"/>
        <w:numPr>
          <w:ilvl w:val="0"/>
          <w:numId w:val="3"/>
        </w:numPr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lastRenderedPageBreak/>
        <w:t>GOTIP może używać znaku graficznego (logo) o treści „Kolej Wąskotorowa w Rudach” zgodnie z Załącznikiem nr 1 do niniejszego Statutu.</w:t>
      </w:r>
    </w:p>
    <w:p w:rsidR="006572F9" w:rsidRPr="00906EE5" w:rsidRDefault="006572F9" w:rsidP="008B28C3">
      <w:pPr>
        <w:pStyle w:val="Tre"/>
        <w:numPr>
          <w:ilvl w:val="0"/>
          <w:numId w:val="3"/>
        </w:numPr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Gminny Ośrodek Turystyki i Promocji w Rudach może używać skrótu „GOTIP” lub „Kolej Wąskotorowa w Rudach”.</w:t>
      </w:r>
    </w:p>
    <w:p w:rsidR="008B28C3" w:rsidRPr="00906EE5" w:rsidRDefault="008B28C3" w:rsidP="008B28C3">
      <w:pPr>
        <w:pStyle w:val="Tre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highlight w:val="yellow"/>
        </w:rPr>
      </w:pPr>
      <w:r w:rsidRPr="00906EE5">
        <w:rPr>
          <w:rFonts w:ascii="Arial" w:hAnsi="Arial" w:cs="Arial"/>
          <w:color w:val="auto"/>
        </w:rPr>
        <w:t xml:space="preserve">Bezpośredni nadzór nad działalnością </w:t>
      </w:r>
      <w:r w:rsidR="00A810E5" w:rsidRPr="00906EE5">
        <w:rPr>
          <w:rFonts w:ascii="Arial" w:hAnsi="Arial" w:cs="Arial"/>
          <w:color w:val="auto"/>
        </w:rPr>
        <w:t>GOTIP</w:t>
      </w:r>
      <w:r w:rsidRPr="00906EE5">
        <w:rPr>
          <w:rFonts w:ascii="Arial" w:hAnsi="Arial" w:cs="Arial"/>
          <w:color w:val="auto"/>
        </w:rPr>
        <w:t xml:space="preserve"> sprawuje Burmistrz Miasta Kuźnia Raciborska. 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8B28C3" w:rsidP="008B28C3">
      <w:pPr>
        <w:pStyle w:val="Nagwek2"/>
        <w:spacing w:line="360" w:lineRule="auto"/>
        <w:jc w:val="center"/>
        <w:rPr>
          <w:rFonts w:ascii="Arial" w:eastAsia="Verdana" w:hAnsi="Arial" w:cs="Arial"/>
          <w:color w:val="auto"/>
          <w:sz w:val="22"/>
          <w:szCs w:val="22"/>
        </w:rPr>
      </w:pPr>
      <w:r w:rsidRPr="00906EE5">
        <w:rPr>
          <w:rFonts w:ascii="Arial" w:hAnsi="Arial" w:cs="Arial"/>
          <w:color w:val="auto"/>
        </w:rPr>
        <w:t>ROZDZIAŁ II</w:t>
      </w:r>
    </w:p>
    <w:p w:rsidR="008B28C3" w:rsidRPr="00906EE5" w:rsidRDefault="008B28C3" w:rsidP="008B28C3">
      <w:pPr>
        <w:pStyle w:val="Nagwek2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 Cele i zakres działalności</w:t>
      </w: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eastAsia="Verdana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 § 4</w:t>
      </w: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eastAsia="Verdana" w:hAnsi="Arial" w:cs="Arial"/>
          <w:color w:val="auto"/>
        </w:rPr>
      </w:pPr>
    </w:p>
    <w:p w:rsidR="008B28C3" w:rsidRPr="00906EE5" w:rsidRDefault="008B28C3" w:rsidP="008B28C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EE5">
        <w:rPr>
          <w:rFonts w:ascii="Arial" w:hAnsi="Arial" w:cs="Arial"/>
          <w:color w:val="auto"/>
          <w:sz w:val="22"/>
          <w:szCs w:val="22"/>
        </w:rPr>
        <w:t xml:space="preserve">Podstawowym celem działalności </w:t>
      </w:r>
      <w:r w:rsidR="006572F9" w:rsidRPr="00906EE5">
        <w:rPr>
          <w:rFonts w:ascii="Arial" w:hAnsi="Arial" w:cs="Arial"/>
          <w:color w:val="auto"/>
          <w:sz w:val="22"/>
          <w:szCs w:val="22"/>
        </w:rPr>
        <w:t>GOTIP</w:t>
      </w:r>
      <w:r w:rsidRPr="00906EE5">
        <w:rPr>
          <w:rFonts w:ascii="Arial" w:hAnsi="Arial" w:cs="Arial"/>
          <w:color w:val="auto"/>
          <w:sz w:val="22"/>
          <w:szCs w:val="22"/>
        </w:rPr>
        <w:t xml:space="preserve"> jest realizacja zadań własnych Gminy w zakresie zaspakajania potrzeb i aspiracji kulturalnych społeczeństwa poprzez ochronę, upowszechnianie</w:t>
      </w:r>
      <w:r w:rsidR="006572F9" w:rsidRPr="00906EE5">
        <w:rPr>
          <w:rFonts w:ascii="Arial" w:hAnsi="Arial" w:cs="Arial"/>
          <w:color w:val="auto"/>
          <w:sz w:val="22"/>
          <w:szCs w:val="22"/>
        </w:rPr>
        <w:t xml:space="preserve"> </w:t>
      </w:r>
      <w:r w:rsidRPr="00906EE5">
        <w:rPr>
          <w:rFonts w:ascii="Arial" w:hAnsi="Arial" w:cs="Arial"/>
          <w:color w:val="auto"/>
          <w:sz w:val="22"/>
          <w:szCs w:val="22"/>
        </w:rPr>
        <w:t xml:space="preserve">i zapewnienie dostępu do dóbr kultury o charakterze materialnym i niematerialnym w zakresie zabytków techniki, historii, nauki oraz dziedzin pokrewnych. 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§ 5</w:t>
      </w: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eastAsia="Verdana" w:hAnsi="Arial" w:cs="Arial"/>
          <w:color w:val="auto"/>
        </w:rPr>
      </w:pPr>
    </w:p>
    <w:p w:rsidR="008B28C3" w:rsidRPr="00906EE5" w:rsidRDefault="003C5727" w:rsidP="008B28C3">
      <w:pPr>
        <w:pStyle w:val="Tre"/>
        <w:spacing w:line="360" w:lineRule="auto"/>
        <w:jc w:val="both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bCs/>
          <w:color w:val="auto"/>
        </w:rPr>
        <w:t>GOTIP</w:t>
      </w:r>
      <w:r w:rsidR="008B28C3" w:rsidRPr="00906EE5">
        <w:rPr>
          <w:rFonts w:ascii="Arial" w:hAnsi="Arial" w:cs="Arial"/>
          <w:color w:val="auto"/>
        </w:rPr>
        <w:t xml:space="preserve"> prowadzi działalność określoną w § 4 poprzez:</w:t>
      </w:r>
    </w:p>
    <w:p w:rsidR="008B28C3" w:rsidRPr="00906EE5" w:rsidRDefault="008B28C3" w:rsidP="008B28C3">
      <w:pPr>
        <w:pStyle w:val="Tre"/>
        <w:tabs>
          <w:tab w:val="left" w:pos="3261"/>
        </w:tabs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1)      organizowanie przewozó</w:t>
      </w:r>
      <w:r w:rsidR="003C5727" w:rsidRPr="00906EE5">
        <w:rPr>
          <w:rFonts w:ascii="Arial" w:hAnsi="Arial" w:cs="Arial"/>
          <w:color w:val="auto"/>
        </w:rPr>
        <w:t>w turystycznych zabytkową kolej</w:t>
      </w:r>
      <w:r w:rsidRPr="00906EE5">
        <w:rPr>
          <w:rFonts w:ascii="Arial" w:hAnsi="Arial" w:cs="Arial"/>
          <w:color w:val="auto"/>
        </w:rPr>
        <w:t>ą wąskotorową;</w:t>
      </w:r>
    </w:p>
    <w:p w:rsidR="008B28C3" w:rsidRPr="00906EE5" w:rsidRDefault="008B28C3" w:rsidP="008B28C3">
      <w:pPr>
        <w:pStyle w:val="Tre"/>
        <w:tabs>
          <w:tab w:val="left" w:pos="3261"/>
        </w:tabs>
        <w:spacing w:line="360" w:lineRule="auto"/>
        <w:ind w:left="567" w:hanging="567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2)      gromadzenie zbiorów, zabytków  oraz  dokumentacji  i  innych  obiektów,  także  współczesnych, z zakresu transportu, techniki i historii regionu, a w szczególności:</w:t>
      </w:r>
    </w:p>
    <w:p w:rsidR="008B28C3" w:rsidRPr="00906EE5" w:rsidRDefault="008B28C3" w:rsidP="00906EE5">
      <w:pPr>
        <w:pStyle w:val="Tre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a)</w:t>
      </w:r>
      <w:r w:rsidRPr="00906EE5">
        <w:rPr>
          <w:rFonts w:ascii="Arial" w:hAnsi="Arial" w:cs="Arial"/>
          <w:color w:val="auto"/>
        </w:rPr>
        <w:tab/>
        <w:t xml:space="preserve">zabytków techniki kolejowej takich jak tabor kolejowy, elementy infrastruktury kolejowej, </w:t>
      </w:r>
    </w:p>
    <w:p w:rsidR="008B28C3" w:rsidRPr="00906EE5" w:rsidRDefault="008B28C3" w:rsidP="00906EE5">
      <w:pPr>
        <w:pStyle w:val="Tre"/>
        <w:tabs>
          <w:tab w:val="left" w:pos="1134"/>
        </w:tabs>
        <w:spacing w:line="360" w:lineRule="auto"/>
        <w:ind w:left="1134" w:hanging="567"/>
        <w:jc w:val="both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b) </w:t>
      </w:r>
      <w:r w:rsidRPr="00906EE5">
        <w:rPr>
          <w:rFonts w:ascii="Arial" w:hAnsi="Arial" w:cs="Arial"/>
          <w:color w:val="auto"/>
        </w:rPr>
        <w:tab/>
        <w:t>pamiątek związanych z historią kolejnictwa takich jak: mapy kolejowe, modele i makiety kolejowe, zegary i zegarki, lampy, telefony i mundury kolejowe, dokumenty, fotografie itp.;</w:t>
      </w:r>
    </w:p>
    <w:p w:rsidR="008B28C3" w:rsidRPr="00906EE5" w:rsidRDefault="00906EE5" w:rsidP="008B28C3">
      <w:pPr>
        <w:pStyle w:val="Tre"/>
        <w:spacing w:line="360" w:lineRule="auto"/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      </w:t>
      </w:r>
      <w:r w:rsidR="008B28C3" w:rsidRPr="00906EE5">
        <w:rPr>
          <w:rFonts w:ascii="Arial" w:hAnsi="Arial" w:cs="Arial"/>
          <w:color w:val="auto"/>
        </w:rPr>
        <w:t xml:space="preserve">przechowywanie gromadzonych </w:t>
      </w:r>
      <w:proofErr w:type="spellStart"/>
      <w:r w:rsidR="008B28C3" w:rsidRPr="00906EE5">
        <w:rPr>
          <w:rFonts w:ascii="Arial" w:hAnsi="Arial" w:cs="Arial"/>
          <w:color w:val="auto"/>
        </w:rPr>
        <w:t>zabytk</w:t>
      </w:r>
      <w:proofErr w:type="spellEnd"/>
      <w:r w:rsidR="008B28C3" w:rsidRPr="00906EE5">
        <w:rPr>
          <w:rFonts w:ascii="Arial" w:hAnsi="Arial" w:cs="Arial"/>
          <w:color w:val="auto"/>
          <w:lang w:val="es-ES_tradnl"/>
        </w:rPr>
        <w:t>ó</w:t>
      </w:r>
      <w:r w:rsidR="008B28C3" w:rsidRPr="00906EE5">
        <w:rPr>
          <w:rFonts w:ascii="Arial" w:hAnsi="Arial" w:cs="Arial"/>
          <w:color w:val="auto"/>
        </w:rPr>
        <w:t xml:space="preserve">w, w warunkach zapewniających im właściwy stan zachowania i bezpieczeństwo, oraz magazynowanie ich w </w:t>
      </w:r>
      <w:proofErr w:type="spellStart"/>
      <w:r w:rsidR="008B28C3" w:rsidRPr="00906EE5">
        <w:rPr>
          <w:rFonts w:ascii="Arial" w:hAnsi="Arial" w:cs="Arial"/>
          <w:color w:val="auto"/>
        </w:rPr>
        <w:t>spos</w:t>
      </w:r>
      <w:proofErr w:type="spellEnd"/>
      <w:r w:rsidR="008B28C3" w:rsidRPr="00906EE5">
        <w:rPr>
          <w:rFonts w:ascii="Arial" w:hAnsi="Arial" w:cs="Arial"/>
          <w:color w:val="auto"/>
          <w:lang w:val="es-ES_tradnl"/>
        </w:rPr>
        <w:t>ó</w:t>
      </w:r>
      <w:r w:rsidR="008B28C3" w:rsidRPr="00906EE5">
        <w:rPr>
          <w:rFonts w:ascii="Arial" w:hAnsi="Arial" w:cs="Arial"/>
          <w:color w:val="auto"/>
        </w:rPr>
        <w:t>b dostępny dla cel</w:t>
      </w:r>
      <w:r w:rsidR="008B28C3" w:rsidRPr="00906EE5">
        <w:rPr>
          <w:rFonts w:ascii="Arial" w:hAnsi="Arial" w:cs="Arial"/>
          <w:color w:val="auto"/>
          <w:lang w:val="es-ES_tradnl"/>
        </w:rPr>
        <w:t>ó</w:t>
      </w:r>
      <w:r w:rsidR="008B28C3" w:rsidRPr="00906EE5">
        <w:rPr>
          <w:rFonts w:ascii="Arial" w:hAnsi="Arial" w:cs="Arial"/>
          <w:color w:val="auto"/>
        </w:rPr>
        <w:t>w naukowych;</w:t>
      </w:r>
    </w:p>
    <w:p w:rsidR="008B28C3" w:rsidRPr="00906EE5" w:rsidRDefault="008B28C3" w:rsidP="008B28C3">
      <w:pPr>
        <w:pStyle w:val="Tre"/>
        <w:spacing w:line="360" w:lineRule="auto"/>
        <w:ind w:left="567" w:hanging="567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4)</w:t>
      </w:r>
      <w:r w:rsidRPr="00906EE5">
        <w:rPr>
          <w:rFonts w:ascii="Arial" w:hAnsi="Arial" w:cs="Arial"/>
          <w:color w:val="auto"/>
        </w:rPr>
        <w:tab/>
        <w:t xml:space="preserve">inwentaryzowanie, katalogowanie i naukowe opracowywanie zgromadzonych </w:t>
      </w:r>
      <w:proofErr w:type="spellStart"/>
      <w:r w:rsidRPr="00906EE5">
        <w:rPr>
          <w:rFonts w:ascii="Arial" w:hAnsi="Arial" w:cs="Arial"/>
          <w:color w:val="auto"/>
        </w:rPr>
        <w:t>zbior</w:t>
      </w:r>
      <w:proofErr w:type="spellEnd"/>
      <w:r w:rsidRPr="00906EE5">
        <w:rPr>
          <w:rFonts w:ascii="Arial" w:hAnsi="Arial" w:cs="Arial"/>
          <w:color w:val="auto"/>
          <w:lang w:val="es-ES_tradnl"/>
        </w:rPr>
        <w:t>ó</w:t>
      </w:r>
      <w:r w:rsidRPr="00906EE5">
        <w:rPr>
          <w:rFonts w:ascii="Arial" w:hAnsi="Arial" w:cs="Arial"/>
          <w:color w:val="auto"/>
        </w:rPr>
        <w:t>w i materiałów dokumentacyjnych;</w:t>
      </w:r>
    </w:p>
    <w:p w:rsidR="008B28C3" w:rsidRPr="00906EE5" w:rsidRDefault="008B28C3" w:rsidP="008B28C3">
      <w:pPr>
        <w:pStyle w:val="Tre"/>
        <w:spacing w:line="360" w:lineRule="auto"/>
        <w:ind w:left="567" w:hanging="567"/>
        <w:jc w:val="both"/>
        <w:rPr>
          <w:rFonts w:ascii="Arial" w:hAnsi="Arial" w:cs="Arial"/>
          <w:color w:val="auto"/>
        </w:rPr>
      </w:pPr>
      <w:r w:rsidRPr="00906EE5">
        <w:rPr>
          <w:rFonts w:ascii="Arial" w:eastAsia="Verdana" w:hAnsi="Arial" w:cs="Arial"/>
          <w:color w:val="auto"/>
        </w:rPr>
        <w:t xml:space="preserve">5) </w:t>
      </w:r>
      <w:r w:rsidRPr="00906EE5">
        <w:rPr>
          <w:rFonts w:ascii="Arial" w:eastAsia="Verdana" w:hAnsi="Arial" w:cs="Arial"/>
          <w:color w:val="auto"/>
        </w:rPr>
        <w:tab/>
      </w:r>
      <w:r w:rsidRPr="00906EE5">
        <w:rPr>
          <w:rFonts w:ascii="Arial" w:hAnsi="Arial" w:cs="Arial"/>
          <w:color w:val="auto"/>
        </w:rPr>
        <w:t xml:space="preserve">udostępnianie </w:t>
      </w:r>
      <w:proofErr w:type="spellStart"/>
      <w:r w:rsidRPr="00906EE5">
        <w:rPr>
          <w:rFonts w:ascii="Arial" w:hAnsi="Arial" w:cs="Arial"/>
          <w:color w:val="auto"/>
        </w:rPr>
        <w:t>zbior</w:t>
      </w:r>
      <w:proofErr w:type="spellEnd"/>
      <w:r w:rsidRPr="00906EE5">
        <w:rPr>
          <w:rFonts w:ascii="Arial" w:hAnsi="Arial" w:cs="Arial"/>
          <w:color w:val="auto"/>
          <w:lang w:val="es-ES_tradnl"/>
        </w:rPr>
        <w:t>ó</w:t>
      </w:r>
      <w:r w:rsidRPr="00906EE5">
        <w:rPr>
          <w:rFonts w:ascii="Arial" w:hAnsi="Arial" w:cs="Arial"/>
          <w:color w:val="auto"/>
        </w:rPr>
        <w:t>w do cel</w:t>
      </w:r>
      <w:r w:rsidRPr="00906EE5">
        <w:rPr>
          <w:rFonts w:ascii="Arial" w:hAnsi="Arial" w:cs="Arial"/>
          <w:color w:val="auto"/>
          <w:lang w:val="es-ES_tradnl"/>
        </w:rPr>
        <w:t>ó</w:t>
      </w:r>
      <w:r w:rsidRPr="00906EE5">
        <w:rPr>
          <w:rFonts w:ascii="Arial" w:hAnsi="Arial" w:cs="Arial"/>
          <w:color w:val="auto"/>
        </w:rPr>
        <w:t>w edukacyjnych i naukowych;</w:t>
      </w:r>
    </w:p>
    <w:p w:rsidR="008B28C3" w:rsidRPr="00906EE5" w:rsidRDefault="008B28C3" w:rsidP="008B28C3">
      <w:pPr>
        <w:pStyle w:val="Tre"/>
        <w:spacing w:line="360" w:lineRule="auto"/>
        <w:ind w:left="567" w:hanging="567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6)</w:t>
      </w:r>
      <w:r w:rsidRPr="00906EE5">
        <w:rPr>
          <w:rFonts w:ascii="Arial" w:hAnsi="Arial" w:cs="Arial"/>
          <w:color w:val="auto"/>
        </w:rPr>
        <w:tab/>
        <w:t xml:space="preserve">zapewnianie właściwych </w:t>
      </w:r>
      <w:proofErr w:type="spellStart"/>
      <w:r w:rsidRPr="00906EE5">
        <w:rPr>
          <w:rFonts w:ascii="Arial" w:hAnsi="Arial" w:cs="Arial"/>
          <w:color w:val="auto"/>
        </w:rPr>
        <w:t>warunk</w:t>
      </w:r>
      <w:proofErr w:type="spellEnd"/>
      <w:r w:rsidRPr="00906EE5">
        <w:rPr>
          <w:rFonts w:ascii="Arial" w:hAnsi="Arial" w:cs="Arial"/>
          <w:color w:val="auto"/>
          <w:lang w:val="es-ES_tradnl"/>
        </w:rPr>
        <w:t>ó</w:t>
      </w:r>
      <w:r w:rsidRPr="00906EE5">
        <w:rPr>
          <w:rFonts w:ascii="Arial" w:hAnsi="Arial" w:cs="Arial"/>
          <w:color w:val="auto"/>
        </w:rPr>
        <w:t xml:space="preserve">w zwiedzania i korzystania ze </w:t>
      </w:r>
      <w:proofErr w:type="spellStart"/>
      <w:r w:rsidRPr="00906EE5">
        <w:rPr>
          <w:rFonts w:ascii="Arial" w:hAnsi="Arial" w:cs="Arial"/>
          <w:color w:val="auto"/>
        </w:rPr>
        <w:t>zbior</w:t>
      </w:r>
      <w:proofErr w:type="spellEnd"/>
      <w:r w:rsidRPr="00906EE5">
        <w:rPr>
          <w:rFonts w:ascii="Arial" w:hAnsi="Arial" w:cs="Arial"/>
          <w:color w:val="auto"/>
          <w:lang w:val="es-ES_tradnl"/>
        </w:rPr>
        <w:t>ó</w:t>
      </w:r>
      <w:r w:rsidRPr="00906EE5">
        <w:rPr>
          <w:rFonts w:ascii="Arial" w:hAnsi="Arial" w:cs="Arial"/>
          <w:color w:val="auto"/>
        </w:rPr>
        <w:t>w i zgromadzonych informacji;</w:t>
      </w:r>
    </w:p>
    <w:p w:rsidR="008B28C3" w:rsidRPr="00906EE5" w:rsidRDefault="008B28C3" w:rsidP="008B28C3">
      <w:pPr>
        <w:pStyle w:val="Tre"/>
        <w:spacing w:line="360" w:lineRule="auto"/>
        <w:ind w:left="567" w:hanging="567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lastRenderedPageBreak/>
        <w:t>7)</w:t>
      </w:r>
      <w:r w:rsidRPr="00906EE5">
        <w:rPr>
          <w:rFonts w:ascii="Arial" w:hAnsi="Arial" w:cs="Arial"/>
          <w:color w:val="auto"/>
        </w:rPr>
        <w:tab/>
        <w:t>prowadzenie działalności edukacyjnej</w:t>
      </w:r>
      <w:r w:rsidR="003C5727" w:rsidRPr="00906EE5">
        <w:rPr>
          <w:rFonts w:ascii="Arial" w:hAnsi="Arial" w:cs="Arial"/>
          <w:color w:val="auto"/>
        </w:rPr>
        <w:t>, informacyjnej i promujących Gminę Kuźnia Raciborska</w:t>
      </w:r>
      <w:r w:rsidR="000A72D3">
        <w:rPr>
          <w:rFonts w:ascii="Arial" w:hAnsi="Arial" w:cs="Arial"/>
          <w:color w:val="auto"/>
        </w:rPr>
        <w:t>;</w:t>
      </w:r>
    </w:p>
    <w:p w:rsidR="008B28C3" w:rsidRPr="00906EE5" w:rsidRDefault="008B28C3" w:rsidP="008B28C3">
      <w:pPr>
        <w:pStyle w:val="Tre"/>
        <w:spacing w:line="360" w:lineRule="auto"/>
        <w:ind w:left="567" w:hanging="567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8)</w:t>
      </w:r>
      <w:r w:rsidRPr="00906EE5">
        <w:rPr>
          <w:rFonts w:ascii="Arial" w:hAnsi="Arial" w:cs="Arial"/>
          <w:color w:val="auto"/>
        </w:rPr>
        <w:tab/>
        <w:t>urządzanie wystaw stałych, czasowych i objazdowych;</w:t>
      </w:r>
    </w:p>
    <w:p w:rsidR="008B28C3" w:rsidRPr="00906EE5" w:rsidRDefault="008B28C3" w:rsidP="008B28C3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  <w:lang w:val="pl-PL" w:eastAsia="pl-PL"/>
        </w:rPr>
      </w:pPr>
      <w:r w:rsidRPr="00906EE5">
        <w:rPr>
          <w:rFonts w:ascii="Arial" w:hAnsi="Arial" w:cs="Arial"/>
          <w:sz w:val="22"/>
          <w:szCs w:val="22"/>
          <w:lang w:val="pl-PL"/>
        </w:rPr>
        <w:t>9)</w:t>
      </w:r>
      <w:r w:rsidRPr="00906EE5">
        <w:rPr>
          <w:rFonts w:ascii="Arial" w:hAnsi="Arial" w:cs="Arial"/>
          <w:sz w:val="22"/>
          <w:szCs w:val="22"/>
          <w:lang w:val="pl-PL"/>
        </w:rPr>
        <w:tab/>
      </w:r>
      <w:r w:rsidRPr="00906EE5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pl-PL" w:eastAsia="pl-PL"/>
        </w:rPr>
        <w:t xml:space="preserve">organizowanie lub współorganizowanie konferencji, spotkań, zjazdów, projekcji filmów związanych z zakresem działalności </w:t>
      </w:r>
      <w:r w:rsidR="003C5727" w:rsidRPr="00906EE5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pl-PL" w:eastAsia="pl-PL"/>
        </w:rPr>
        <w:t>GOTIP</w:t>
      </w:r>
      <w:r w:rsidRPr="00906EE5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pl-PL" w:eastAsia="pl-PL"/>
        </w:rPr>
        <w:t>;</w:t>
      </w:r>
    </w:p>
    <w:p w:rsidR="008B28C3" w:rsidRPr="00906EE5" w:rsidRDefault="008B28C3" w:rsidP="008B28C3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906EE5">
        <w:rPr>
          <w:rFonts w:ascii="Arial" w:hAnsi="Arial" w:cs="Arial"/>
          <w:sz w:val="22"/>
          <w:szCs w:val="22"/>
          <w:lang w:val="pl-PL"/>
        </w:rPr>
        <w:t>10)</w:t>
      </w:r>
      <w:r w:rsidRPr="00906EE5">
        <w:rPr>
          <w:rFonts w:ascii="Arial" w:hAnsi="Arial" w:cs="Arial"/>
          <w:sz w:val="22"/>
          <w:szCs w:val="22"/>
          <w:lang w:val="pl-PL"/>
        </w:rPr>
        <w:tab/>
        <w:t>organizowanie i wspieranie imprez kulturalnych, rozrywkowych, okolicznościowych; plenerowych i rekreacyjnych;</w:t>
      </w:r>
    </w:p>
    <w:p w:rsidR="008B28C3" w:rsidRPr="00906EE5" w:rsidRDefault="008B28C3" w:rsidP="008B28C3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  <w:lang w:val="pl-PL" w:eastAsia="pl-PL"/>
        </w:rPr>
      </w:pPr>
      <w:r w:rsidRPr="00906EE5">
        <w:rPr>
          <w:rFonts w:ascii="Arial" w:hAnsi="Arial" w:cs="Arial"/>
          <w:sz w:val="22"/>
          <w:szCs w:val="22"/>
          <w:lang w:val="pl-PL"/>
        </w:rPr>
        <w:t>11)</w:t>
      </w:r>
      <w:r w:rsidRPr="00906EE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906EE5">
        <w:rPr>
          <w:rFonts w:ascii="Arial" w:hAnsi="Arial" w:cs="Arial"/>
          <w:sz w:val="22"/>
          <w:szCs w:val="22"/>
          <w:lang w:val="pl-PL" w:eastAsia="pl-PL"/>
        </w:rPr>
        <w:tab/>
        <w:t>współpracę transgraniczną w zakresie kultury, turystyki i ochrony zabytków;</w:t>
      </w:r>
    </w:p>
    <w:p w:rsidR="008B28C3" w:rsidRPr="00906EE5" w:rsidRDefault="008B28C3" w:rsidP="008B28C3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  <w:lang w:val="pl-PL" w:eastAsia="pl-PL"/>
        </w:rPr>
      </w:pPr>
      <w:r w:rsidRPr="00906EE5">
        <w:rPr>
          <w:rFonts w:ascii="Arial" w:hAnsi="Arial" w:cs="Arial"/>
          <w:sz w:val="22"/>
          <w:szCs w:val="22"/>
          <w:lang w:val="pl-PL"/>
        </w:rPr>
        <w:t>12)</w:t>
      </w:r>
      <w:r w:rsidRPr="00906EE5">
        <w:rPr>
          <w:rFonts w:ascii="Arial" w:hAnsi="Arial" w:cs="Arial"/>
          <w:sz w:val="22"/>
          <w:szCs w:val="22"/>
          <w:lang w:val="pl-PL"/>
        </w:rPr>
        <w:tab/>
      </w:r>
      <w:r w:rsidRPr="00906EE5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pl-PL" w:eastAsia="pl-PL"/>
        </w:rPr>
        <w:t xml:space="preserve">prowadzenie działalności wydawniczej. </w:t>
      </w:r>
    </w:p>
    <w:p w:rsidR="003C5727" w:rsidRPr="00906EE5" w:rsidRDefault="003C5727" w:rsidP="008B28C3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  <w:lang w:val="pl-PL" w:eastAsia="pl-PL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 § 6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</w:p>
    <w:p w:rsidR="008B28C3" w:rsidRPr="00906EE5" w:rsidRDefault="008B28C3" w:rsidP="008B28C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  <w:lang w:val="pl-PL" w:eastAsia="pl-PL"/>
        </w:rPr>
      </w:pPr>
      <w:r w:rsidRPr="00906EE5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pl-PL" w:eastAsia="pl-PL"/>
        </w:rPr>
        <w:t xml:space="preserve">W celu realizacji zadań statutowych </w:t>
      </w:r>
      <w:r w:rsidR="003C5727" w:rsidRPr="00906EE5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pl-PL" w:eastAsia="pl-PL"/>
        </w:rPr>
        <w:t>GOTIP</w:t>
      </w:r>
      <w:r w:rsidRPr="00906EE5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pl-PL" w:eastAsia="pl-PL"/>
        </w:rPr>
        <w:t xml:space="preserve"> może współpracować z polskimi i zagranicznymi instytucjami kultury, administracją rządową i samorządową, organizacjami pozarządowymi, instytucjami oświaty</w:t>
      </w:r>
      <w:r w:rsidR="003D1502" w:rsidRPr="00906EE5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pl-PL" w:eastAsia="pl-PL"/>
        </w:rPr>
        <w:t xml:space="preserve"> i nauki</w:t>
      </w:r>
      <w:r w:rsidRPr="00906EE5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pl-PL" w:eastAsia="pl-PL"/>
        </w:rPr>
        <w:t>, mediami, a także innymi osobami prawnymi i jednostkami organizacyjnymi nieposiadającymi osobowości prawnej oraz osobami fizycznymi.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b/>
          <w:bCs/>
          <w:color w:val="auto"/>
        </w:rPr>
      </w:pPr>
    </w:p>
    <w:p w:rsidR="008B28C3" w:rsidRPr="00906EE5" w:rsidRDefault="008B28C3" w:rsidP="008B28C3">
      <w:pPr>
        <w:pStyle w:val="Nagwek2"/>
        <w:spacing w:line="360" w:lineRule="auto"/>
        <w:jc w:val="center"/>
        <w:rPr>
          <w:rFonts w:ascii="Arial" w:eastAsia="Verdana" w:hAnsi="Arial" w:cs="Arial"/>
          <w:color w:val="auto"/>
          <w:sz w:val="22"/>
          <w:szCs w:val="22"/>
        </w:rPr>
      </w:pPr>
      <w:r w:rsidRPr="00906EE5">
        <w:rPr>
          <w:rFonts w:ascii="Arial" w:hAnsi="Arial" w:cs="Arial"/>
          <w:color w:val="auto"/>
        </w:rPr>
        <w:t>ROZDZIAŁ III</w:t>
      </w:r>
    </w:p>
    <w:p w:rsidR="008B28C3" w:rsidRPr="00906EE5" w:rsidRDefault="008B28C3" w:rsidP="008B28C3">
      <w:pPr>
        <w:pStyle w:val="Nagwek2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 Zarządzanie i organizacja 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 § 7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both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</w:rPr>
        <w:t>1. </w:t>
      </w:r>
      <w:r w:rsidR="003C5727" w:rsidRPr="00906EE5">
        <w:rPr>
          <w:rFonts w:ascii="Arial" w:hAnsi="Arial" w:cs="Arial"/>
          <w:color w:val="auto"/>
        </w:rPr>
        <w:t>GOTIP</w:t>
      </w:r>
      <w:r w:rsidRPr="00906EE5">
        <w:rPr>
          <w:rFonts w:ascii="Arial" w:hAnsi="Arial" w:cs="Arial"/>
          <w:color w:val="auto"/>
        </w:rPr>
        <w:t xml:space="preserve"> zarządza i reprezentuje na zewnątrz Dyrektor.  </w:t>
      </w:r>
    </w:p>
    <w:p w:rsidR="008B28C3" w:rsidRPr="00906EE5" w:rsidRDefault="008B28C3" w:rsidP="008B28C3">
      <w:pPr>
        <w:pStyle w:val="Tre"/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2. Dyrektora powołuje i odwołuje Burmistrz Miasta Kuźnia Raciborska na podstawie odrębnych przepisów. </w:t>
      </w:r>
    </w:p>
    <w:p w:rsidR="008B28C3" w:rsidRPr="00906EE5" w:rsidRDefault="008B28C3" w:rsidP="008B28C3">
      <w:pPr>
        <w:pStyle w:val="Tre"/>
        <w:spacing w:line="360" w:lineRule="auto"/>
        <w:jc w:val="both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3. Do zakresu działania Dyrektora w </w:t>
      </w:r>
      <w:proofErr w:type="spellStart"/>
      <w:r w:rsidRPr="00906EE5">
        <w:rPr>
          <w:rFonts w:ascii="Arial" w:hAnsi="Arial" w:cs="Arial"/>
          <w:color w:val="auto"/>
        </w:rPr>
        <w:t>szczeg</w:t>
      </w:r>
      <w:proofErr w:type="spellEnd"/>
      <w:r w:rsidRPr="00906EE5">
        <w:rPr>
          <w:rFonts w:ascii="Arial" w:hAnsi="Arial" w:cs="Arial"/>
          <w:color w:val="auto"/>
          <w:lang w:val="es-ES_tradnl"/>
        </w:rPr>
        <w:t>ó</w:t>
      </w:r>
      <w:proofErr w:type="spellStart"/>
      <w:r w:rsidRPr="00906EE5">
        <w:rPr>
          <w:rFonts w:ascii="Arial" w:hAnsi="Arial" w:cs="Arial"/>
          <w:color w:val="auto"/>
        </w:rPr>
        <w:t>lności</w:t>
      </w:r>
      <w:proofErr w:type="spellEnd"/>
      <w:r w:rsidRPr="00906EE5">
        <w:rPr>
          <w:rFonts w:ascii="Arial" w:hAnsi="Arial" w:cs="Arial"/>
          <w:color w:val="auto"/>
        </w:rPr>
        <w:t xml:space="preserve"> należy:</w:t>
      </w:r>
    </w:p>
    <w:p w:rsidR="008B28C3" w:rsidRPr="00906EE5" w:rsidRDefault="008B28C3" w:rsidP="008B28C3">
      <w:pPr>
        <w:pStyle w:val="Tre"/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1) zarządzanie </w:t>
      </w:r>
      <w:r w:rsidR="00286F77" w:rsidRPr="00906EE5">
        <w:rPr>
          <w:rFonts w:ascii="Arial" w:hAnsi="Arial" w:cs="Arial"/>
          <w:color w:val="auto"/>
        </w:rPr>
        <w:t xml:space="preserve">GOTIP </w:t>
      </w:r>
      <w:r w:rsidRPr="00906EE5">
        <w:rPr>
          <w:rFonts w:ascii="Arial" w:hAnsi="Arial" w:cs="Arial"/>
          <w:color w:val="auto"/>
        </w:rPr>
        <w:t>i reprezentowanie na zewnątrz;</w:t>
      </w:r>
    </w:p>
    <w:p w:rsidR="008B28C3" w:rsidRPr="00906EE5" w:rsidRDefault="008B28C3" w:rsidP="008B28C3">
      <w:pPr>
        <w:pStyle w:val="Tre"/>
        <w:spacing w:line="360" w:lineRule="auto"/>
        <w:jc w:val="both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</w:rPr>
        <w:t>2) kierowanie działalnością statutową i administracyjną;</w:t>
      </w:r>
    </w:p>
    <w:p w:rsidR="008B28C3" w:rsidRPr="00906EE5" w:rsidRDefault="008B28C3" w:rsidP="008B28C3">
      <w:pPr>
        <w:pStyle w:val="Tre"/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3) wydawanie w obowiązującym trybie regulaminów i zarządzeń; </w:t>
      </w:r>
    </w:p>
    <w:p w:rsidR="008B28C3" w:rsidRPr="00906EE5" w:rsidRDefault="008B28C3" w:rsidP="008B28C3">
      <w:pPr>
        <w:pStyle w:val="Tre"/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4) opracowywanie i realizacja rocznych plan</w:t>
      </w:r>
      <w:r w:rsidRPr="00906EE5">
        <w:rPr>
          <w:rFonts w:ascii="Arial" w:hAnsi="Arial" w:cs="Arial"/>
          <w:color w:val="auto"/>
          <w:lang w:val="es-ES_tradnl"/>
        </w:rPr>
        <w:t>ó</w:t>
      </w:r>
      <w:r w:rsidRPr="00906EE5">
        <w:rPr>
          <w:rFonts w:ascii="Arial" w:hAnsi="Arial" w:cs="Arial"/>
          <w:color w:val="auto"/>
        </w:rPr>
        <w:t>w działalności oraz sporządzanie informacji z ich wykonania;</w:t>
      </w:r>
    </w:p>
    <w:p w:rsidR="008B28C3" w:rsidRPr="00906EE5" w:rsidRDefault="008B28C3" w:rsidP="008B28C3">
      <w:pPr>
        <w:pStyle w:val="Tre"/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  <w:lang w:val="it-IT"/>
        </w:rPr>
        <w:t>5) sporz</w:t>
      </w:r>
      <w:proofErr w:type="spellStart"/>
      <w:r w:rsidRPr="00906EE5">
        <w:rPr>
          <w:rFonts w:ascii="Arial" w:hAnsi="Arial" w:cs="Arial"/>
          <w:color w:val="auto"/>
        </w:rPr>
        <w:t>ądzanie</w:t>
      </w:r>
      <w:proofErr w:type="spellEnd"/>
      <w:r w:rsidRPr="00906EE5">
        <w:rPr>
          <w:rFonts w:ascii="Arial" w:hAnsi="Arial" w:cs="Arial"/>
          <w:color w:val="auto"/>
        </w:rPr>
        <w:t xml:space="preserve"> rocznych plan</w:t>
      </w:r>
      <w:r w:rsidRPr="00906EE5">
        <w:rPr>
          <w:rFonts w:ascii="Arial" w:hAnsi="Arial" w:cs="Arial"/>
          <w:color w:val="auto"/>
          <w:lang w:val="es-ES_tradnl"/>
        </w:rPr>
        <w:t>ó</w:t>
      </w:r>
      <w:r w:rsidRPr="00906EE5">
        <w:rPr>
          <w:rFonts w:ascii="Arial" w:hAnsi="Arial" w:cs="Arial"/>
          <w:color w:val="auto"/>
        </w:rPr>
        <w:t>w finansowych oraz sprawozdań z ich wykonania;</w:t>
      </w:r>
    </w:p>
    <w:p w:rsidR="008B28C3" w:rsidRPr="00906EE5" w:rsidRDefault="008B28C3" w:rsidP="008B28C3">
      <w:pPr>
        <w:pStyle w:val="Tre"/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6) zapewnienie prowadzenia prawidłowej gospodarki finansowej i rachunkowości jednostki, w tym funkcjonowania kontroli zarządczej;</w:t>
      </w:r>
    </w:p>
    <w:p w:rsidR="008B28C3" w:rsidRPr="00906EE5" w:rsidRDefault="008B28C3" w:rsidP="008B28C3">
      <w:pPr>
        <w:pStyle w:val="Tre"/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7) racjonalne i efektywne gospodarowanie posiadanymi środkami finansowymi oraz mieniem </w:t>
      </w:r>
      <w:r w:rsidR="00286F77" w:rsidRPr="00906EE5">
        <w:rPr>
          <w:rFonts w:ascii="Arial" w:hAnsi="Arial" w:cs="Arial"/>
          <w:color w:val="auto"/>
        </w:rPr>
        <w:t>GOTIP</w:t>
      </w:r>
      <w:r w:rsidRPr="00906EE5">
        <w:rPr>
          <w:rFonts w:ascii="Arial" w:hAnsi="Arial" w:cs="Arial"/>
          <w:color w:val="auto"/>
        </w:rPr>
        <w:t>;</w:t>
      </w:r>
    </w:p>
    <w:p w:rsidR="008B28C3" w:rsidRPr="00906EE5" w:rsidRDefault="008B28C3" w:rsidP="008B28C3">
      <w:pPr>
        <w:pStyle w:val="Tre"/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lastRenderedPageBreak/>
        <w:t xml:space="preserve">8) poszukiwanie i pozyskiwanie zewnętrznych źródeł finansowania działalności statutowej </w:t>
      </w:r>
      <w:r w:rsidR="00286F77" w:rsidRPr="00906EE5">
        <w:rPr>
          <w:rFonts w:ascii="Arial" w:hAnsi="Arial" w:cs="Arial"/>
          <w:color w:val="auto"/>
        </w:rPr>
        <w:t>GOTIP</w:t>
      </w:r>
      <w:r w:rsidRPr="00906EE5">
        <w:rPr>
          <w:rFonts w:ascii="Arial" w:hAnsi="Arial" w:cs="Arial"/>
          <w:color w:val="auto"/>
        </w:rPr>
        <w:t>;</w:t>
      </w:r>
    </w:p>
    <w:p w:rsidR="008B28C3" w:rsidRPr="00906EE5" w:rsidRDefault="00286F77" w:rsidP="008B28C3">
      <w:pPr>
        <w:pStyle w:val="Tre"/>
        <w:spacing w:line="360" w:lineRule="auto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9</w:t>
      </w:r>
      <w:r w:rsidR="008B28C3" w:rsidRPr="00906EE5">
        <w:rPr>
          <w:rFonts w:ascii="Arial" w:hAnsi="Arial" w:cs="Arial"/>
          <w:color w:val="auto"/>
        </w:rPr>
        <w:t>) wykonywanie uprawnień zwierzchnika służbowego w stosunku do pracownik</w:t>
      </w:r>
      <w:r w:rsidR="008B28C3" w:rsidRPr="00906EE5">
        <w:rPr>
          <w:rFonts w:ascii="Arial" w:hAnsi="Arial" w:cs="Arial"/>
          <w:color w:val="auto"/>
          <w:lang w:val="es-ES_tradnl"/>
        </w:rPr>
        <w:t>ó</w:t>
      </w:r>
      <w:r w:rsidR="008B28C3" w:rsidRPr="00906EE5">
        <w:rPr>
          <w:rFonts w:ascii="Arial" w:hAnsi="Arial" w:cs="Arial"/>
          <w:color w:val="auto"/>
        </w:rPr>
        <w:t xml:space="preserve">w </w:t>
      </w:r>
      <w:r w:rsidRPr="00906EE5">
        <w:rPr>
          <w:rFonts w:ascii="Arial" w:hAnsi="Arial" w:cs="Arial"/>
          <w:color w:val="auto"/>
        </w:rPr>
        <w:t>GOTIP</w:t>
      </w:r>
      <w:r w:rsidR="008B28C3" w:rsidRPr="00906EE5">
        <w:rPr>
          <w:rFonts w:ascii="Arial" w:hAnsi="Arial" w:cs="Arial"/>
          <w:color w:val="auto"/>
        </w:rPr>
        <w:t>.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b/>
          <w:bCs/>
          <w:color w:val="auto"/>
        </w:rPr>
        <w:t>      </w:t>
      </w:r>
      <w:r w:rsidRPr="00906EE5">
        <w:rPr>
          <w:rFonts w:ascii="Arial" w:hAnsi="Arial" w:cs="Arial"/>
          <w:color w:val="auto"/>
        </w:rPr>
        <w:t>  § 8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Organizację</w:t>
      </w:r>
      <w:bookmarkStart w:id="0" w:name="_GoBack"/>
      <w:r w:rsidRPr="00906EE5">
        <w:rPr>
          <w:rFonts w:ascii="Arial" w:hAnsi="Arial" w:cs="Arial"/>
          <w:color w:val="auto"/>
        </w:rPr>
        <w:t xml:space="preserve"> </w:t>
      </w:r>
      <w:bookmarkEnd w:id="0"/>
      <w:r w:rsidRPr="00906EE5">
        <w:rPr>
          <w:rFonts w:ascii="Arial" w:hAnsi="Arial" w:cs="Arial"/>
          <w:color w:val="auto"/>
        </w:rPr>
        <w:t xml:space="preserve">wewnętrzną </w:t>
      </w:r>
      <w:r w:rsidR="00286F77" w:rsidRPr="00906EE5">
        <w:rPr>
          <w:rFonts w:ascii="Arial" w:hAnsi="Arial" w:cs="Arial"/>
          <w:color w:val="auto"/>
        </w:rPr>
        <w:t>GOTIP</w:t>
      </w:r>
      <w:r w:rsidRPr="00906EE5">
        <w:rPr>
          <w:rFonts w:ascii="Arial" w:hAnsi="Arial" w:cs="Arial"/>
          <w:color w:val="auto"/>
        </w:rPr>
        <w:t xml:space="preserve"> określa Regulamin Organizacyjny nadawany przez Dyrektora.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</w:p>
    <w:p w:rsidR="008B28C3" w:rsidRPr="00906EE5" w:rsidRDefault="008B28C3" w:rsidP="008B28C3">
      <w:pPr>
        <w:pStyle w:val="Nagwek2"/>
        <w:spacing w:line="360" w:lineRule="auto"/>
        <w:jc w:val="center"/>
        <w:rPr>
          <w:rFonts w:ascii="Arial" w:eastAsia="Verdana" w:hAnsi="Arial" w:cs="Arial"/>
          <w:b w:val="0"/>
          <w:bCs w:val="0"/>
          <w:color w:val="auto"/>
          <w:sz w:val="22"/>
          <w:szCs w:val="22"/>
        </w:rPr>
      </w:pPr>
      <w:r w:rsidRPr="00906EE5">
        <w:rPr>
          <w:rFonts w:ascii="Arial" w:hAnsi="Arial" w:cs="Arial"/>
          <w:color w:val="auto"/>
        </w:rPr>
        <w:t>ROZDZIAŁ IV  </w:t>
      </w:r>
    </w:p>
    <w:p w:rsidR="008B28C3" w:rsidRPr="00906EE5" w:rsidRDefault="008B28C3" w:rsidP="008B28C3">
      <w:pPr>
        <w:pStyle w:val="Nagwek2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Gospodarka finansowa</w:t>
      </w: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eastAsia="Verdana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§ 9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CE4B8B" w:rsidP="00472BE7">
      <w:pPr>
        <w:pStyle w:val="Tre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GOTIP</w:t>
      </w:r>
      <w:r w:rsidR="008B28C3" w:rsidRPr="00906EE5">
        <w:rPr>
          <w:rFonts w:ascii="Arial" w:hAnsi="Arial" w:cs="Arial"/>
          <w:color w:val="auto"/>
        </w:rPr>
        <w:t xml:space="preserve"> zarządza samodzielnie powierzonym mu majątkiem oraz prowadzi gospodarkę finansową na zasadach właściwych dla instytucji kultury, w ramach posiadanych </w:t>
      </w:r>
      <w:proofErr w:type="spellStart"/>
      <w:r w:rsidR="008B28C3" w:rsidRPr="00906EE5">
        <w:rPr>
          <w:rFonts w:ascii="Arial" w:hAnsi="Arial" w:cs="Arial"/>
          <w:color w:val="auto"/>
        </w:rPr>
        <w:t>środk</w:t>
      </w:r>
      <w:proofErr w:type="spellEnd"/>
      <w:r w:rsidR="008B28C3" w:rsidRPr="00906EE5">
        <w:rPr>
          <w:rFonts w:ascii="Arial" w:hAnsi="Arial" w:cs="Arial"/>
          <w:color w:val="auto"/>
          <w:lang w:val="es-ES_tradnl"/>
        </w:rPr>
        <w:t>ó</w:t>
      </w:r>
      <w:r w:rsidR="008B28C3" w:rsidRPr="00906EE5">
        <w:rPr>
          <w:rFonts w:ascii="Arial" w:hAnsi="Arial" w:cs="Arial"/>
          <w:color w:val="auto"/>
        </w:rPr>
        <w:t>w oraz w oparciu o plan działalności, kierując się efektywnością</w:t>
      </w:r>
      <w:r w:rsidRPr="00906EE5">
        <w:rPr>
          <w:rFonts w:ascii="Arial" w:hAnsi="Arial" w:cs="Arial"/>
          <w:color w:val="auto"/>
        </w:rPr>
        <w:t xml:space="preserve"> i celowością</w:t>
      </w:r>
      <w:r w:rsidR="008B28C3" w:rsidRPr="00906EE5">
        <w:rPr>
          <w:rFonts w:ascii="Arial" w:hAnsi="Arial" w:cs="Arial"/>
          <w:color w:val="auto"/>
        </w:rPr>
        <w:t xml:space="preserve"> ich wykorzystania.</w:t>
      </w:r>
    </w:p>
    <w:p w:rsidR="008B28C3" w:rsidRPr="00906EE5" w:rsidRDefault="008B28C3" w:rsidP="00472BE7">
      <w:pPr>
        <w:pStyle w:val="Tre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Podstawą gospodarki finansowej </w:t>
      </w:r>
      <w:r w:rsidR="00CE4B8B" w:rsidRPr="00906EE5">
        <w:rPr>
          <w:rFonts w:ascii="Arial" w:hAnsi="Arial" w:cs="Arial"/>
          <w:color w:val="auto"/>
        </w:rPr>
        <w:t>GOTIP</w:t>
      </w:r>
      <w:r w:rsidRPr="00906EE5">
        <w:rPr>
          <w:rFonts w:ascii="Arial" w:hAnsi="Arial" w:cs="Arial"/>
          <w:color w:val="auto"/>
        </w:rPr>
        <w:t xml:space="preserve"> jest roczny plan finansowy ustalony przez Dyrektora, z zachowaniem wysokości dotacji Gminy Kuźnia Raciborska, sporządzony zgodnie z przepisami prawa dotyczącymi </w:t>
      </w:r>
      <w:proofErr w:type="spellStart"/>
      <w:r w:rsidRPr="00906EE5">
        <w:rPr>
          <w:rFonts w:ascii="Arial" w:hAnsi="Arial" w:cs="Arial"/>
          <w:color w:val="auto"/>
        </w:rPr>
        <w:t>finans</w:t>
      </w:r>
      <w:proofErr w:type="spellEnd"/>
      <w:r w:rsidRPr="00906EE5">
        <w:rPr>
          <w:rFonts w:ascii="Arial" w:hAnsi="Arial" w:cs="Arial"/>
          <w:color w:val="auto"/>
          <w:lang w:val="es-ES_tradnl"/>
        </w:rPr>
        <w:t>ó</w:t>
      </w:r>
      <w:r w:rsidRPr="00906EE5">
        <w:rPr>
          <w:rFonts w:ascii="Arial" w:hAnsi="Arial" w:cs="Arial"/>
          <w:color w:val="auto"/>
        </w:rPr>
        <w:t>w publicznych.</w:t>
      </w:r>
    </w:p>
    <w:p w:rsidR="008B28C3" w:rsidRPr="00906EE5" w:rsidRDefault="00CE4B8B" w:rsidP="00472BE7">
      <w:pPr>
        <w:pStyle w:val="Tre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GOTIP</w:t>
      </w:r>
      <w:r w:rsidR="008B28C3" w:rsidRPr="00906EE5">
        <w:rPr>
          <w:rFonts w:ascii="Arial" w:hAnsi="Arial" w:cs="Arial"/>
          <w:color w:val="auto"/>
        </w:rPr>
        <w:t xml:space="preserve"> gospodaruje środkami finansowymi przeznaczonymi na dostawy, usługi i roboty budowlane z zastosowaniem przepis</w:t>
      </w:r>
      <w:r w:rsidR="008B28C3" w:rsidRPr="00906EE5">
        <w:rPr>
          <w:rFonts w:ascii="Arial" w:hAnsi="Arial" w:cs="Arial"/>
          <w:color w:val="auto"/>
          <w:lang w:val="es-ES_tradnl"/>
        </w:rPr>
        <w:t>ó</w:t>
      </w:r>
      <w:r w:rsidR="008B28C3" w:rsidRPr="00906EE5">
        <w:rPr>
          <w:rFonts w:ascii="Arial" w:hAnsi="Arial" w:cs="Arial"/>
          <w:color w:val="auto"/>
        </w:rPr>
        <w:t xml:space="preserve">w prawa dotyczących </w:t>
      </w:r>
      <w:proofErr w:type="spellStart"/>
      <w:r w:rsidR="008B28C3" w:rsidRPr="00906EE5">
        <w:rPr>
          <w:rFonts w:ascii="Arial" w:hAnsi="Arial" w:cs="Arial"/>
          <w:color w:val="auto"/>
        </w:rPr>
        <w:t>zam</w:t>
      </w:r>
      <w:proofErr w:type="spellEnd"/>
      <w:r w:rsidR="008B28C3" w:rsidRPr="00906EE5">
        <w:rPr>
          <w:rFonts w:ascii="Arial" w:hAnsi="Arial" w:cs="Arial"/>
          <w:color w:val="auto"/>
          <w:lang w:val="es-ES_tradnl"/>
        </w:rPr>
        <w:t>ó</w:t>
      </w:r>
      <w:proofErr w:type="spellStart"/>
      <w:r w:rsidR="008B28C3" w:rsidRPr="00906EE5">
        <w:rPr>
          <w:rFonts w:ascii="Arial" w:hAnsi="Arial" w:cs="Arial"/>
          <w:color w:val="auto"/>
        </w:rPr>
        <w:t>wień</w:t>
      </w:r>
      <w:proofErr w:type="spellEnd"/>
      <w:r w:rsidR="008B28C3" w:rsidRPr="00906EE5">
        <w:rPr>
          <w:rFonts w:ascii="Arial" w:hAnsi="Arial" w:cs="Arial"/>
          <w:color w:val="auto"/>
        </w:rPr>
        <w:t xml:space="preserve"> publicznych.</w:t>
      </w:r>
    </w:p>
    <w:p w:rsidR="008B28C3" w:rsidRPr="00906EE5" w:rsidRDefault="008B28C3" w:rsidP="00472BE7">
      <w:pPr>
        <w:pStyle w:val="Tre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Wszelkie dochody z działalności </w:t>
      </w:r>
      <w:r w:rsidR="00CE4B8B" w:rsidRPr="00906EE5">
        <w:rPr>
          <w:rFonts w:ascii="Arial" w:hAnsi="Arial" w:cs="Arial"/>
          <w:color w:val="auto"/>
        </w:rPr>
        <w:t>GOTIP</w:t>
      </w:r>
      <w:r w:rsidRPr="00906EE5">
        <w:rPr>
          <w:rFonts w:ascii="Arial" w:hAnsi="Arial" w:cs="Arial"/>
          <w:color w:val="auto"/>
        </w:rPr>
        <w:t xml:space="preserve"> będą w całości</w:t>
      </w:r>
      <w:r w:rsidR="00CE4B8B" w:rsidRPr="00906EE5">
        <w:rPr>
          <w:rFonts w:ascii="Arial" w:hAnsi="Arial" w:cs="Arial"/>
          <w:color w:val="auto"/>
        </w:rPr>
        <w:t xml:space="preserve"> przeznaczone na realizację </w:t>
      </w:r>
      <w:r w:rsidRPr="00906EE5">
        <w:rPr>
          <w:rFonts w:ascii="Arial" w:hAnsi="Arial" w:cs="Arial"/>
          <w:color w:val="auto"/>
        </w:rPr>
        <w:t>działalności statutowej.</w:t>
      </w:r>
    </w:p>
    <w:p w:rsidR="008B28C3" w:rsidRPr="00906EE5" w:rsidRDefault="008B28C3" w:rsidP="0015656F">
      <w:pPr>
        <w:pStyle w:val="Tre"/>
        <w:spacing w:line="360" w:lineRule="auto"/>
        <w:ind w:left="426" w:hanging="360"/>
        <w:rPr>
          <w:rFonts w:ascii="Arial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§ 10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  <w:proofErr w:type="spellStart"/>
      <w:r w:rsidRPr="00906EE5">
        <w:rPr>
          <w:rFonts w:ascii="Arial" w:hAnsi="Arial" w:cs="Arial"/>
          <w:color w:val="auto"/>
        </w:rPr>
        <w:t>Źr</w:t>
      </w:r>
      <w:proofErr w:type="spellEnd"/>
      <w:r w:rsidRPr="00906EE5">
        <w:rPr>
          <w:rFonts w:ascii="Arial" w:hAnsi="Arial" w:cs="Arial"/>
          <w:color w:val="auto"/>
          <w:lang w:val="es-ES_tradnl"/>
        </w:rPr>
        <w:t>ó</w:t>
      </w:r>
      <w:proofErr w:type="spellStart"/>
      <w:r w:rsidRPr="00906EE5">
        <w:rPr>
          <w:rFonts w:ascii="Arial" w:hAnsi="Arial" w:cs="Arial"/>
          <w:color w:val="auto"/>
        </w:rPr>
        <w:t>dłami</w:t>
      </w:r>
      <w:proofErr w:type="spellEnd"/>
      <w:r w:rsidRPr="00906EE5">
        <w:rPr>
          <w:rFonts w:ascii="Arial" w:hAnsi="Arial" w:cs="Arial"/>
          <w:color w:val="auto"/>
        </w:rPr>
        <w:t xml:space="preserve"> finansowania </w:t>
      </w:r>
      <w:r w:rsidR="00CE4B8B" w:rsidRPr="00906EE5">
        <w:rPr>
          <w:rFonts w:ascii="Arial" w:hAnsi="Arial" w:cs="Arial"/>
          <w:color w:val="auto"/>
        </w:rPr>
        <w:t>GOTIP</w:t>
      </w:r>
      <w:r w:rsidRPr="00906EE5">
        <w:rPr>
          <w:rFonts w:ascii="Arial" w:hAnsi="Arial" w:cs="Arial"/>
          <w:color w:val="auto"/>
        </w:rPr>
        <w:t xml:space="preserve"> są: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  <w:lang w:val="it-IT"/>
        </w:rPr>
      </w:pPr>
      <w:r w:rsidRPr="00906EE5">
        <w:rPr>
          <w:rFonts w:ascii="Arial" w:hAnsi="Arial" w:cs="Arial"/>
          <w:color w:val="auto"/>
        </w:rPr>
        <w:t xml:space="preserve">1) przychody z prowadzonej </w:t>
      </w:r>
      <w:proofErr w:type="spellStart"/>
      <w:r w:rsidRPr="00906EE5">
        <w:rPr>
          <w:rFonts w:ascii="Arial" w:hAnsi="Arial" w:cs="Arial"/>
          <w:color w:val="auto"/>
        </w:rPr>
        <w:t>działalnoś</w:t>
      </w:r>
      <w:proofErr w:type="spellEnd"/>
      <w:r w:rsidRPr="00906EE5">
        <w:rPr>
          <w:rFonts w:ascii="Arial" w:hAnsi="Arial" w:cs="Arial"/>
          <w:color w:val="auto"/>
          <w:lang w:val="it-IT"/>
        </w:rPr>
        <w:t>ci;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  <w:lang w:val="it-IT"/>
        </w:rPr>
      </w:pPr>
      <w:r w:rsidRPr="00906EE5">
        <w:rPr>
          <w:rFonts w:ascii="Arial" w:hAnsi="Arial" w:cs="Arial"/>
          <w:color w:val="auto"/>
          <w:lang w:val="it-IT"/>
        </w:rPr>
        <w:t xml:space="preserve">2) </w:t>
      </w:r>
      <w:r w:rsidRPr="00906EE5">
        <w:rPr>
          <w:rFonts w:ascii="Arial" w:hAnsi="Arial" w:cs="Arial"/>
          <w:color w:val="auto"/>
        </w:rPr>
        <w:t>dotacje podmiotowe i celowe z budżetu gminy;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3) dotacje celowe z budżetu państwa;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4) przychody z najmu pomieszczeń i sprzętu;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5) środki otrzymane od os</w:t>
      </w:r>
      <w:r w:rsidRPr="00906EE5">
        <w:rPr>
          <w:rFonts w:ascii="Arial" w:hAnsi="Arial" w:cs="Arial"/>
          <w:color w:val="auto"/>
          <w:lang w:val="es-ES_tradnl"/>
        </w:rPr>
        <w:t>ó</w:t>
      </w:r>
      <w:r w:rsidRPr="00906EE5">
        <w:rPr>
          <w:rFonts w:ascii="Arial" w:hAnsi="Arial" w:cs="Arial"/>
          <w:color w:val="auto"/>
        </w:rPr>
        <w:t>b fizycznych i prawnych;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6) inne </w:t>
      </w:r>
      <w:proofErr w:type="spellStart"/>
      <w:r w:rsidRPr="00906EE5">
        <w:rPr>
          <w:rFonts w:ascii="Arial" w:hAnsi="Arial" w:cs="Arial"/>
          <w:color w:val="auto"/>
        </w:rPr>
        <w:t>źr</w:t>
      </w:r>
      <w:proofErr w:type="spellEnd"/>
      <w:r w:rsidRPr="00906EE5">
        <w:rPr>
          <w:rFonts w:ascii="Arial" w:hAnsi="Arial" w:cs="Arial"/>
          <w:color w:val="auto"/>
          <w:lang w:val="es-ES_tradnl"/>
        </w:rPr>
        <w:t>ó</w:t>
      </w:r>
      <w:proofErr w:type="spellStart"/>
      <w:r w:rsidRPr="00906EE5">
        <w:rPr>
          <w:rFonts w:ascii="Arial" w:hAnsi="Arial" w:cs="Arial"/>
          <w:color w:val="auto"/>
        </w:rPr>
        <w:t>dła</w:t>
      </w:r>
      <w:proofErr w:type="spellEnd"/>
      <w:r w:rsidRPr="00906EE5">
        <w:rPr>
          <w:rFonts w:ascii="Arial" w:hAnsi="Arial" w:cs="Arial"/>
          <w:color w:val="auto"/>
        </w:rPr>
        <w:t>, w tym fundusze Unii Europejskiej.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lastRenderedPageBreak/>
        <w:t>§ 11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Za całość gospodarki finansowej </w:t>
      </w:r>
      <w:r w:rsidR="00CE4B8B" w:rsidRPr="00906EE5">
        <w:rPr>
          <w:rFonts w:ascii="Arial" w:hAnsi="Arial" w:cs="Arial"/>
          <w:color w:val="auto"/>
        </w:rPr>
        <w:t>GOTIP</w:t>
      </w:r>
      <w:r w:rsidRPr="00906EE5">
        <w:rPr>
          <w:rFonts w:ascii="Arial" w:hAnsi="Arial" w:cs="Arial"/>
          <w:color w:val="auto"/>
        </w:rPr>
        <w:t xml:space="preserve"> odpowiada Dyrektor. Określone obowiązki z zakresu gospodarki finansowej i rachunkowości Dyrektor może powierzyć innym pracownikom </w:t>
      </w:r>
      <w:r w:rsidR="00CE4B8B" w:rsidRPr="00906EE5">
        <w:rPr>
          <w:rFonts w:ascii="Arial" w:hAnsi="Arial" w:cs="Arial"/>
          <w:color w:val="auto"/>
        </w:rPr>
        <w:t>GOTIP</w:t>
      </w:r>
      <w:r w:rsidRPr="00906EE5">
        <w:rPr>
          <w:rFonts w:ascii="Arial" w:hAnsi="Arial" w:cs="Arial"/>
          <w:color w:val="auto"/>
        </w:rPr>
        <w:t>.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§ 12</w:t>
      </w: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Dyrektor przedstawia Burmistrzowi roczne sprawozdanie z wykonania planu finansowego </w:t>
      </w:r>
      <w:r w:rsidR="00CE4B8B" w:rsidRPr="00906EE5">
        <w:rPr>
          <w:rFonts w:ascii="Arial" w:hAnsi="Arial" w:cs="Arial"/>
          <w:color w:val="auto"/>
        </w:rPr>
        <w:t>GOTIP</w:t>
      </w:r>
      <w:r w:rsidRPr="00906EE5">
        <w:rPr>
          <w:rFonts w:ascii="Arial" w:hAnsi="Arial" w:cs="Arial"/>
          <w:color w:val="auto"/>
        </w:rPr>
        <w:t>.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§ 13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CE4B8B" w:rsidP="008B28C3">
      <w:pPr>
        <w:pStyle w:val="Tre"/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GOTIP</w:t>
      </w:r>
      <w:r w:rsidR="008B28C3" w:rsidRPr="00906EE5">
        <w:rPr>
          <w:rFonts w:ascii="Arial" w:hAnsi="Arial" w:cs="Arial"/>
          <w:color w:val="auto"/>
        </w:rPr>
        <w:t xml:space="preserve"> korzysta z mienia komunalnego stanowiącego własność Gminy Kuźnia Raciborska</w:t>
      </w:r>
      <w:r w:rsidR="003D1502" w:rsidRPr="00906EE5">
        <w:rPr>
          <w:rFonts w:ascii="Arial" w:hAnsi="Arial" w:cs="Arial"/>
          <w:color w:val="auto"/>
        </w:rPr>
        <w:t xml:space="preserve"> oraz </w:t>
      </w:r>
      <w:r w:rsidR="000A72D3">
        <w:rPr>
          <w:rFonts w:ascii="Arial" w:hAnsi="Arial" w:cs="Arial"/>
          <w:color w:val="auto"/>
        </w:rPr>
        <w:t xml:space="preserve">z mienia </w:t>
      </w:r>
      <w:r w:rsidR="003D1502" w:rsidRPr="00906EE5">
        <w:rPr>
          <w:rFonts w:ascii="Arial" w:hAnsi="Arial" w:cs="Arial"/>
          <w:color w:val="auto"/>
        </w:rPr>
        <w:t>innych podmiotów</w:t>
      </w:r>
      <w:r w:rsidR="008B28C3" w:rsidRPr="00906EE5">
        <w:rPr>
          <w:rFonts w:ascii="Arial" w:hAnsi="Arial" w:cs="Arial"/>
          <w:color w:val="auto"/>
        </w:rPr>
        <w:t>.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§ 14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3D1502" w:rsidP="008B28C3">
      <w:pPr>
        <w:pStyle w:val="Tre"/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GOTIP posiada wyodrębniony rachunek bankowy</w:t>
      </w:r>
      <w:r w:rsidR="008B28C3" w:rsidRPr="00906EE5">
        <w:rPr>
          <w:rFonts w:ascii="Arial" w:hAnsi="Arial" w:cs="Arial"/>
          <w:color w:val="auto"/>
        </w:rPr>
        <w:t>.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   </w:t>
      </w: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§ 15</w:t>
      </w: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eastAsia="Verdana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</w:rPr>
        <w:t>1.  </w:t>
      </w:r>
      <w:r w:rsidR="003D1502" w:rsidRPr="00906EE5">
        <w:rPr>
          <w:rFonts w:ascii="Arial" w:hAnsi="Arial" w:cs="Arial"/>
          <w:color w:val="auto"/>
        </w:rPr>
        <w:t>GOTIP</w:t>
      </w:r>
      <w:r w:rsidRPr="00906EE5">
        <w:rPr>
          <w:rFonts w:ascii="Arial" w:hAnsi="Arial" w:cs="Arial"/>
          <w:color w:val="auto"/>
        </w:rPr>
        <w:t xml:space="preserve"> może, na zasadach zgodnych z obowiązującym prawem, prowadzić jako dodatkową działalność gospodarczą w zakresie: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</w:rPr>
        <w:t>1) handlu</w:t>
      </w:r>
      <w:r w:rsidRPr="00906EE5">
        <w:rPr>
          <w:rFonts w:ascii="Arial" w:hAnsi="Arial" w:cs="Arial"/>
          <w:color w:val="auto"/>
          <w:lang w:val="it-IT"/>
        </w:rPr>
        <w:t>;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</w:rPr>
        <w:t>2) usług turystycznych</w:t>
      </w:r>
      <w:r w:rsidR="003D1502" w:rsidRPr="00906EE5">
        <w:rPr>
          <w:rFonts w:ascii="Arial" w:hAnsi="Arial" w:cs="Arial"/>
          <w:color w:val="auto"/>
        </w:rPr>
        <w:t xml:space="preserve">, </w:t>
      </w:r>
      <w:r w:rsidRPr="00906EE5">
        <w:rPr>
          <w:rFonts w:ascii="Arial" w:hAnsi="Arial" w:cs="Arial"/>
          <w:color w:val="auto"/>
        </w:rPr>
        <w:t>rekreacyjnych</w:t>
      </w:r>
      <w:r w:rsidR="003D1502" w:rsidRPr="00906EE5">
        <w:rPr>
          <w:rFonts w:ascii="Arial" w:hAnsi="Arial" w:cs="Arial"/>
          <w:color w:val="auto"/>
        </w:rPr>
        <w:t xml:space="preserve"> i edukacyjnych</w:t>
      </w:r>
      <w:r w:rsidRPr="00906EE5">
        <w:rPr>
          <w:rFonts w:ascii="Arial" w:hAnsi="Arial" w:cs="Arial"/>
          <w:color w:val="auto"/>
        </w:rPr>
        <w:t>;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</w:rPr>
        <w:t>3) usług hotelarskich;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  <w:lang w:val="it-IT"/>
        </w:rPr>
      </w:pPr>
      <w:r w:rsidRPr="00906EE5">
        <w:rPr>
          <w:rFonts w:ascii="Arial" w:hAnsi="Arial" w:cs="Arial"/>
          <w:color w:val="auto"/>
        </w:rPr>
        <w:t xml:space="preserve">4) usług technicznych, konserwatorskich i transportowych, w oparciu o posiadane zaplecze </w:t>
      </w:r>
      <w:r w:rsidR="003D1502" w:rsidRPr="00906EE5">
        <w:rPr>
          <w:rFonts w:ascii="Arial" w:hAnsi="Arial" w:cs="Arial"/>
          <w:color w:val="auto"/>
        </w:rPr>
        <w:t>GOTIP</w:t>
      </w:r>
      <w:r w:rsidRPr="00906EE5">
        <w:rPr>
          <w:rFonts w:ascii="Arial" w:hAnsi="Arial" w:cs="Arial"/>
          <w:color w:val="auto"/>
        </w:rPr>
        <w:t xml:space="preserve"> i </w:t>
      </w:r>
      <w:proofErr w:type="spellStart"/>
      <w:r w:rsidRPr="00906EE5">
        <w:rPr>
          <w:rFonts w:ascii="Arial" w:hAnsi="Arial" w:cs="Arial"/>
          <w:color w:val="auto"/>
        </w:rPr>
        <w:t>sprzę</w:t>
      </w:r>
      <w:proofErr w:type="spellEnd"/>
      <w:r w:rsidRPr="00906EE5">
        <w:rPr>
          <w:rFonts w:ascii="Arial" w:hAnsi="Arial" w:cs="Arial"/>
          <w:color w:val="auto"/>
          <w:lang w:val="it-IT"/>
        </w:rPr>
        <w:t>t;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  <w:lang w:val="it-IT"/>
        </w:rPr>
        <w:t xml:space="preserve">5) </w:t>
      </w:r>
      <w:r w:rsidRPr="00906EE5">
        <w:rPr>
          <w:rFonts w:ascii="Arial" w:hAnsi="Arial" w:cs="Arial"/>
          <w:color w:val="auto"/>
        </w:rPr>
        <w:t>wypożyczania, najmu i dzierżawy posiadanych składników majątkowych;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</w:rPr>
        <w:t>6) usług wydawniczych;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</w:rPr>
        <w:t>7) wykonywania opracowań, projekt</w:t>
      </w:r>
      <w:r w:rsidRPr="00906EE5">
        <w:rPr>
          <w:rFonts w:ascii="Arial" w:hAnsi="Arial" w:cs="Arial"/>
          <w:color w:val="auto"/>
          <w:lang w:val="es-ES_tradnl"/>
        </w:rPr>
        <w:t>ó</w:t>
      </w:r>
      <w:r w:rsidRPr="00906EE5">
        <w:rPr>
          <w:rFonts w:ascii="Arial" w:hAnsi="Arial" w:cs="Arial"/>
          <w:color w:val="auto"/>
        </w:rPr>
        <w:t xml:space="preserve">w, ekspertyz, w dziedzinach reprezentowanych przez </w:t>
      </w:r>
      <w:r w:rsidR="003D1502" w:rsidRPr="00906EE5">
        <w:rPr>
          <w:rFonts w:ascii="Arial" w:hAnsi="Arial" w:cs="Arial"/>
          <w:color w:val="auto"/>
        </w:rPr>
        <w:t>GOTIP</w:t>
      </w:r>
      <w:r w:rsidRPr="00906EE5">
        <w:rPr>
          <w:rFonts w:ascii="Arial" w:hAnsi="Arial" w:cs="Arial"/>
          <w:color w:val="auto"/>
        </w:rPr>
        <w:t>;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8)  organizowania imprez kulturalnych;</w:t>
      </w:r>
    </w:p>
    <w:p w:rsidR="008B28C3" w:rsidRPr="00906EE5" w:rsidRDefault="008B28C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  <w:r w:rsidRPr="00906EE5">
        <w:rPr>
          <w:rFonts w:ascii="Arial" w:hAnsi="Arial" w:cs="Arial"/>
          <w:color w:val="auto"/>
        </w:rPr>
        <w:t>9) promocji i reklamy;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 xml:space="preserve">10)  prowadzenia na terenie </w:t>
      </w:r>
      <w:r w:rsidR="003D1502" w:rsidRPr="00906EE5">
        <w:rPr>
          <w:rFonts w:ascii="Arial" w:hAnsi="Arial" w:cs="Arial"/>
          <w:color w:val="auto"/>
        </w:rPr>
        <w:t>GOTIP usług gastronomicznych</w:t>
      </w:r>
      <w:r w:rsidRPr="00906EE5">
        <w:rPr>
          <w:rFonts w:ascii="Arial" w:hAnsi="Arial" w:cs="Arial"/>
          <w:color w:val="auto"/>
        </w:rPr>
        <w:t xml:space="preserve">. </w:t>
      </w:r>
    </w:p>
    <w:p w:rsidR="008B28C3" w:rsidRPr="00906EE5" w:rsidRDefault="000A72D3" w:rsidP="008B28C3">
      <w:pPr>
        <w:pStyle w:val="Tre"/>
        <w:spacing w:line="360" w:lineRule="auto"/>
        <w:rPr>
          <w:rFonts w:ascii="Arial" w:eastAsia="Verdana" w:hAnsi="Arial" w:cs="Arial"/>
          <w:color w:val="auto"/>
        </w:rPr>
      </w:pPr>
      <w:r>
        <w:rPr>
          <w:rFonts w:ascii="Arial" w:hAnsi="Arial" w:cs="Arial"/>
          <w:color w:val="auto"/>
        </w:rPr>
        <w:t>2. Działalność gospodarcza GOT</w:t>
      </w:r>
      <w:r w:rsidR="003D1502" w:rsidRPr="00906EE5">
        <w:rPr>
          <w:rFonts w:ascii="Arial" w:hAnsi="Arial" w:cs="Arial"/>
          <w:color w:val="auto"/>
        </w:rPr>
        <w:t>IP nie może kolidować z realizacją zadań statutowych.</w:t>
      </w:r>
    </w:p>
    <w:p w:rsidR="008B28C3" w:rsidRPr="00906EE5" w:rsidRDefault="008B28C3" w:rsidP="008B28C3">
      <w:pPr>
        <w:pStyle w:val="Nagwek2"/>
        <w:spacing w:line="360" w:lineRule="auto"/>
        <w:jc w:val="center"/>
        <w:rPr>
          <w:rFonts w:ascii="Arial" w:eastAsia="Verdana" w:hAnsi="Arial" w:cs="Arial"/>
          <w:b w:val="0"/>
          <w:bCs w:val="0"/>
          <w:color w:val="auto"/>
        </w:rPr>
      </w:pPr>
      <w:r w:rsidRPr="00906EE5">
        <w:rPr>
          <w:rFonts w:ascii="Arial" w:hAnsi="Arial" w:cs="Arial"/>
          <w:color w:val="auto"/>
        </w:rPr>
        <w:lastRenderedPageBreak/>
        <w:t>ROZDZIAŁ V </w:t>
      </w:r>
    </w:p>
    <w:p w:rsidR="008B28C3" w:rsidRPr="00906EE5" w:rsidRDefault="008B28C3" w:rsidP="008B28C3">
      <w:pPr>
        <w:pStyle w:val="Nagwek2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Postanowienia końcowe 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§ 16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Wszelkie zmiany niniejszego statutu, mogą być dokonywane w trybie przewidzianym do jego nadania.</w:t>
      </w:r>
    </w:p>
    <w:p w:rsidR="008B28C3" w:rsidRPr="00906EE5" w:rsidRDefault="008B28C3" w:rsidP="008B28C3">
      <w:pPr>
        <w:pStyle w:val="Tre"/>
        <w:spacing w:line="360" w:lineRule="auto"/>
        <w:jc w:val="center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§ 17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</w:p>
    <w:p w:rsidR="008B28C3" w:rsidRPr="00906EE5" w:rsidRDefault="008B28C3" w:rsidP="008B28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pl-PL" w:eastAsia="pl-PL"/>
        </w:rPr>
      </w:pPr>
      <w:r w:rsidRPr="00906EE5">
        <w:rPr>
          <w:rFonts w:ascii="Arial" w:hAnsi="Arial" w:cs="Arial"/>
          <w:sz w:val="22"/>
          <w:szCs w:val="22"/>
          <w:lang w:val="pl-PL" w:eastAsia="pl-PL"/>
        </w:rPr>
        <w:t>W sprawach nieuregulowanych niniejszym statutem mają zastosowanie odpowiednie</w:t>
      </w:r>
    </w:p>
    <w:p w:rsidR="008B28C3" w:rsidRPr="00906EE5" w:rsidRDefault="008B28C3" w:rsidP="008B28C3">
      <w:pPr>
        <w:pStyle w:val="Tre"/>
        <w:spacing w:line="360" w:lineRule="auto"/>
        <w:rPr>
          <w:rFonts w:ascii="Arial" w:hAnsi="Arial" w:cs="Arial"/>
          <w:color w:val="auto"/>
        </w:rPr>
      </w:pPr>
      <w:r w:rsidRPr="00906EE5">
        <w:rPr>
          <w:rFonts w:ascii="Arial" w:hAnsi="Arial" w:cs="Arial"/>
          <w:color w:val="auto"/>
        </w:rPr>
        <w:t>przepisy powszechnie obowiązujące.</w:t>
      </w:r>
    </w:p>
    <w:p w:rsidR="004961EA" w:rsidRPr="00906EE5" w:rsidRDefault="004961EA">
      <w:pPr>
        <w:rPr>
          <w:rFonts w:ascii="Arial" w:hAnsi="Arial" w:cs="Arial"/>
        </w:rPr>
      </w:pPr>
    </w:p>
    <w:sectPr w:rsidR="004961EA" w:rsidRPr="0090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46B6"/>
    <w:multiLevelType w:val="hybridMultilevel"/>
    <w:tmpl w:val="CBC28A7A"/>
    <w:styleLink w:val="Numery"/>
    <w:lvl w:ilvl="0" w:tplc="F54CF3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4275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58DE7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8AF31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C6A3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59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06BF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10FC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67DA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7C6490C"/>
    <w:multiLevelType w:val="hybridMultilevel"/>
    <w:tmpl w:val="67F23CCA"/>
    <w:lvl w:ilvl="0" w:tplc="188283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2B37"/>
    <w:multiLevelType w:val="hybridMultilevel"/>
    <w:tmpl w:val="14C63C74"/>
    <w:styleLink w:val="Litery"/>
    <w:lvl w:ilvl="0" w:tplc="8D020F64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36CA3E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B08B9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C2830E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8C1A7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9C3ED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A66FB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62CCE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B0A4B8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3BD3793"/>
    <w:multiLevelType w:val="hybridMultilevel"/>
    <w:tmpl w:val="CBC28A7A"/>
    <w:numStyleLink w:val="Numery"/>
  </w:abstractNum>
  <w:abstractNum w:abstractNumId="4" w15:restartNumberingAfterBreak="0">
    <w:nsid w:val="69AE79DB"/>
    <w:multiLevelType w:val="hybridMultilevel"/>
    <w:tmpl w:val="6C7EA588"/>
    <w:lvl w:ilvl="0" w:tplc="C6B45F8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A7794"/>
    <w:multiLevelType w:val="hybridMultilevel"/>
    <w:tmpl w:val="14C63C74"/>
    <w:numStyleLink w:val="Litery"/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 w:tplc="99ACF5C2">
        <w:start w:val="1"/>
        <w:numFmt w:val="decimal"/>
        <w:lvlText w:val="%1.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DFC62B4">
        <w:start w:val="1"/>
        <w:numFmt w:val="decimal"/>
        <w:lvlText w:val="%2."/>
        <w:lvlJc w:val="left"/>
        <w:pPr>
          <w:ind w:left="6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D2AD100">
        <w:start w:val="1"/>
        <w:numFmt w:val="decimal"/>
        <w:lvlText w:val="%3.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ED667D4">
        <w:start w:val="1"/>
        <w:numFmt w:val="decimal"/>
        <w:lvlText w:val="%4."/>
        <w:lvlJc w:val="left"/>
        <w:pPr>
          <w:ind w:left="13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24A3268">
        <w:start w:val="1"/>
        <w:numFmt w:val="decimal"/>
        <w:lvlText w:val="%5."/>
        <w:lvlJc w:val="left"/>
        <w:pPr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B34829E">
        <w:start w:val="1"/>
        <w:numFmt w:val="decimal"/>
        <w:lvlText w:val="%6."/>
        <w:lvlJc w:val="left"/>
        <w:pPr>
          <w:ind w:left="21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896A20A">
        <w:start w:val="1"/>
        <w:numFmt w:val="decimal"/>
        <w:lvlText w:val="%7."/>
        <w:lvlJc w:val="left"/>
        <w:pPr>
          <w:ind w:left="24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7105F92">
        <w:start w:val="1"/>
        <w:numFmt w:val="decimal"/>
        <w:lvlText w:val="%8."/>
        <w:lvlJc w:val="left"/>
        <w:pPr>
          <w:ind w:left="28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BFC0CA4">
        <w:start w:val="1"/>
        <w:numFmt w:val="decimal"/>
        <w:lvlText w:val="%9."/>
        <w:lvlJc w:val="left"/>
        <w:pPr>
          <w:ind w:left="31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45"/>
    <w:rsid w:val="00042B93"/>
    <w:rsid w:val="000A72D3"/>
    <w:rsid w:val="0015656F"/>
    <w:rsid w:val="00286F77"/>
    <w:rsid w:val="003C3C45"/>
    <w:rsid w:val="003C5727"/>
    <w:rsid w:val="003D1502"/>
    <w:rsid w:val="00400824"/>
    <w:rsid w:val="00472BE7"/>
    <w:rsid w:val="004961EA"/>
    <w:rsid w:val="004F7184"/>
    <w:rsid w:val="00656869"/>
    <w:rsid w:val="006572F9"/>
    <w:rsid w:val="007A44D3"/>
    <w:rsid w:val="008B066D"/>
    <w:rsid w:val="008B28C3"/>
    <w:rsid w:val="00906EE5"/>
    <w:rsid w:val="009B7190"/>
    <w:rsid w:val="00A810E5"/>
    <w:rsid w:val="00CE4B8B"/>
    <w:rsid w:val="00F07C9C"/>
    <w:rsid w:val="00F4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83466-4009-4918-B95D-2A94451B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8C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agwek2">
    <w:name w:val="heading 2"/>
    <w:next w:val="Tre"/>
    <w:link w:val="Nagwek2Znak"/>
    <w:unhideWhenUsed/>
    <w:qFormat/>
    <w:rsid w:val="008B28C3"/>
    <w:pPr>
      <w:keepNext/>
      <w:spacing w:after="0" w:line="240" w:lineRule="auto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28C3"/>
    <w:rPr>
      <w:rFonts w:ascii="Helvetica" w:eastAsia="Helvetica" w:hAnsi="Helvetica" w:cs="Helvetica"/>
      <w:b/>
      <w:bCs/>
      <w:color w:val="000000"/>
      <w:sz w:val="32"/>
      <w:szCs w:val="32"/>
      <w:lang w:eastAsia="pl-PL"/>
    </w:rPr>
  </w:style>
  <w:style w:type="paragraph" w:customStyle="1" w:styleId="Tre">
    <w:name w:val="Treść"/>
    <w:rsid w:val="008B28C3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ytu">
    <w:name w:val="Title"/>
    <w:next w:val="Tre"/>
    <w:link w:val="TytuZnak"/>
    <w:qFormat/>
    <w:rsid w:val="008B28C3"/>
    <w:pPr>
      <w:keepNext/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lang w:eastAsia="pl-PL"/>
    </w:rPr>
  </w:style>
  <w:style w:type="character" w:customStyle="1" w:styleId="TytuZnak">
    <w:name w:val="Tytuł Znak"/>
    <w:basedOn w:val="Domylnaczcionkaakapitu"/>
    <w:link w:val="Tytu"/>
    <w:rsid w:val="008B28C3"/>
    <w:rPr>
      <w:rFonts w:ascii="Helvetica" w:eastAsia="Arial Unicode MS" w:hAnsi="Helvetica" w:cs="Arial Unicode MS"/>
      <w:b/>
      <w:bCs/>
      <w:color w:val="000000"/>
      <w:sz w:val="60"/>
      <w:szCs w:val="60"/>
      <w:lang w:eastAsia="pl-PL"/>
    </w:rPr>
  </w:style>
  <w:style w:type="paragraph" w:styleId="Akapitzlist">
    <w:name w:val="List Paragraph"/>
    <w:basedOn w:val="Normalny"/>
    <w:uiPriority w:val="34"/>
    <w:qFormat/>
    <w:rsid w:val="008B28C3"/>
    <w:pPr>
      <w:ind w:left="720"/>
      <w:contextualSpacing/>
    </w:pPr>
  </w:style>
  <w:style w:type="paragraph" w:customStyle="1" w:styleId="Default">
    <w:name w:val="Default"/>
    <w:rsid w:val="008B28C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numbering" w:customStyle="1" w:styleId="Numery">
    <w:name w:val="Numery"/>
    <w:rsid w:val="008B28C3"/>
    <w:pPr>
      <w:numPr>
        <w:numId w:val="5"/>
      </w:numPr>
    </w:pPr>
  </w:style>
  <w:style w:type="numbering" w:customStyle="1" w:styleId="Litery">
    <w:name w:val="Litery"/>
    <w:rsid w:val="008B28C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Prezenter</dc:creator>
  <cp:keywords/>
  <dc:description/>
  <cp:lastModifiedBy>dokl</cp:lastModifiedBy>
  <cp:revision>6</cp:revision>
  <dcterms:created xsi:type="dcterms:W3CDTF">2017-03-14T14:14:00Z</dcterms:created>
  <dcterms:modified xsi:type="dcterms:W3CDTF">2017-03-15T08:43:00Z</dcterms:modified>
</cp:coreProperties>
</file>